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FB75DE" w14:textId="5DE26467" w:rsidR="00A14364" w:rsidRPr="005C5756" w:rsidRDefault="00A14364" w:rsidP="00A14364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i/>
          <w:sz w:val="32"/>
          <w:lang w:val="sv-SE" w:eastAsia="ko-KR"/>
        </w:rPr>
      </w:pPr>
      <w:r w:rsidRPr="002510A6">
        <w:rPr>
          <w:rFonts w:ascii="Arial" w:hAnsi="Arial"/>
          <w:b/>
          <w:noProof/>
          <w:sz w:val="24"/>
          <w:lang w:val="en-US"/>
        </w:rPr>
        <w:t>3GPP T</w:t>
      </w:r>
      <w:bookmarkStart w:id="0" w:name="_Ref452454252"/>
      <w:bookmarkEnd w:id="0"/>
      <w:r w:rsidRPr="002510A6">
        <w:rPr>
          <w:rFonts w:ascii="Arial" w:hAnsi="Arial"/>
          <w:b/>
          <w:noProof/>
          <w:sz w:val="24"/>
          <w:lang w:val="en-US"/>
        </w:rPr>
        <w:t>SG-RAN WG</w:t>
      </w:r>
      <w:r w:rsidRPr="002510A6">
        <w:rPr>
          <w:rFonts w:ascii="Arial" w:hAnsi="Arial" w:hint="eastAsia"/>
          <w:b/>
          <w:noProof/>
          <w:sz w:val="24"/>
          <w:lang w:val="en-US"/>
        </w:rPr>
        <w:t>2</w:t>
      </w:r>
      <w:r w:rsidRPr="002510A6">
        <w:rPr>
          <w:rFonts w:ascii="Arial" w:hAnsi="Arial"/>
          <w:b/>
          <w:noProof/>
          <w:sz w:val="24"/>
          <w:lang w:val="en-US"/>
        </w:rPr>
        <w:t xml:space="preserve"> </w:t>
      </w:r>
      <w:r>
        <w:rPr>
          <w:rFonts w:ascii="Arial" w:hAnsi="Arial" w:hint="eastAsia"/>
          <w:b/>
          <w:noProof/>
          <w:sz w:val="24"/>
          <w:lang w:val="en-US" w:eastAsia="ko-KR"/>
        </w:rPr>
        <w:t>#</w:t>
      </w:r>
      <w:r>
        <w:rPr>
          <w:rFonts w:ascii="Arial" w:hAnsi="Arial"/>
          <w:b/>
          <w:noProof/>
          <w:sz w:val="24"/>
          <w:lang w:val="en-US" w:eastAsia="ko-KR"/>
        </w:rPr>
        <w:t>10</w:t>
      </w:r>
      <w:r w:rsidR="00B348B5">
        <w:rPr>
          <w:rFonts w:ascii="Arial" w:hAnsi="Arial"/>
          <w:b/>
          <w:noProof/>
          <w:sz w:val="24"/>
          <w:lang w:val="en-US" w:eastAsia="ko-KR"/>
        </w:rPr>
        <w:t>5</w:t>
      </w:r>
      <w:r w:rsidR="008236F4">
        <w:rPr>
          <w:rFonts w:ascii="Arial" w:hAnsi="Arial"/>
          <w:b/>
          <w:noProof/>
          <w:sz w:val="24"/>
          <w:lang w:val="en-US" w:eastAsia="ko-KR"/>
        </w:rPr>
        <w:t>bis</w:t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rFonts w:hint="eastAsia"/>
          <w:b/>
          <w:sz w:val="24"/>
          <w:lang w:val="sv-SE" w:eastAsia="ko-KR"/>
        </w:rPr>
        <w:t xml:space="preserve"> </w:t>
      </w:r>
      <w:r w:rsidR="002C7EEA">
        <w:rPr>
          <w:b/>
          <w:sz w:val="24"/>
          <w:lang w:val="sv-SE" w:eastAsia="ko-KR"/>
        </w:rPr>
        <w:t xml:space="preserve">   </w:t>
      </w:r>
      <w:r w:rsidR="005559A3">
        <w:rPr>
          <w:b/>
          <w:sz w:val="24"/>
          <w:lang w:val="sv-SE" w:eastAsia="ko-KR"/>
        </w:rPr>
        <w:t xml:space="preserve">    </w:t>
      </w:r>
      <w:r w:rsidR="00B93DD4">
        <w:rPr>
          <w:rFonts w:ascii="Arial" w:hAnsi="Arial"/>
          <w:b/>
          <w:i/>
          <w:sz w:val="24"/>
          <w:lang w:val="sv-SE" w:eastAsia="ko-KR"/>
        </w:rPr>
        <w:t>R2-</w:t>
      </w:r>
      <w:r w:rsidR="00221790">
        <w:rPr>
          <w:rFonts w:ascii="Arial" w:hAnsi="Arial"/>
          <w:b/>
          <w:i/>
          <w:sz w:val="24"/>
          <w:lang w:val="sv-SE" w:eastAsia="ko-KR"/>
        </w:rPr>
        <w:t>1905084</w:t>
      </w:r>
    </w:p>
    <w:p w14:paraId="63C0C9A4" w14:textId="7B5DC9A1" w:rsidR="008577AC" w:rsidRDefault="008236F4" w:rsidP="003A5BE5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>
        <w:rPr>
          <w:rFonts w:cs="Arial"/>
          <w:b/>
          <w:sz w:val="24"/>
          <w:szCs w:val="28"/>
          <w:lang w:val="pt-PT"/>
        </w:rPr>
        <w:t>Xi’an, China, April 8</w:t>
      </w:r>
      <w:r w:rsidR="00B36400" w:rsidRPr="00B36400">
        <w:rPr>
          <w:rFonts w:cs="Arial"/>
          <w:b/>
          <w:sz w:val="24"/>
          <w:szCs w:val="28"/>
          <w:lang w:val="pt-PT"/>
        </w:rPr>
        <w:t>th</w:t>
      </w:r>
      <w:r>
        <w:rPr>
          <w:rFonts w:cs="Arial"/>
          <w:b/>
          <w:sz w:val="24"/>
          <w:szCs w:val="28"/>
          <w:lang w:val="pt-PT"/>
        </w:rPr>
        <w:t xml:space="preserve"> – 12t</w:t>
      </w:r>
      <w:r w:rsidRPr="00B36400">
        <w:rPr>
          <w:rFonts w:cs="Arial"/>
          <w:b/>
          <w:sz w:val="24"/>
          <w:szCs w:val="28"/>
          <w:lang w:val="pt-PT"/>
        </w:rPr>
        <w:t>h</w:t>
      </w:r>
      <w:r>
        <w:rPr>
          <w:rFonts w:cs="Arial"/>
          <w:b/>
          <w:sz w:val="24"/>
          <w:szCs w:val="28"/>
          <w:lang w:val="pt-PT"/>
        </w:rPr>
        <w:t>, 2019</w:t>
      </w:r>
    </w:p>
    <w:p w14:paraId="35E23088" w14:textId="77777777" w:rsidR="003A5BE5" w:rsidRPr="00B36400" w:rsidRDefault="003A5BE5" w:rsidP="003A5BE5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255F2952" w14:textId="5732651A" w:rsidR="006133EF" w:rsidRPr="00DB491B" w:rsidRDefault="006133EF" w:rsidP="006133EF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4"/>
          <w:szCs w:val="28"/>
          <w:lang w:val="en-US" w:eastAsia="ko-KR"/>
        </w:rPr>
      </w:pPr>
      <w:r w:rsidRPr="00DB491B">
        <w:rPr>
          <w:rFonts w:ascii="Arial" w:hAnsi="Arial" w:cs="Arial"/>
          <w:b/>
          <w:noProof/>
          <w:sz w:val="24"/>
          <w:szCs w:val="28"/>
          <w:lang w:val="en-US" w:eastAsia="ko-KR"/>
        </w:rPr>
        <w:t>Agenda Item</w:t>
      </w:r>
      <w:r w:rsidRPr="00DB491B">
        <w:rPr>
          <w:rFonts w:ascii="Arial" w:hAnsi="Arial" w:cs="Arial"/>
          <w:b/>
          <w:noProof/>
          <w:sz w:val="24"/>
          <w:szCs w:val="28"/>
          <w:lang w:val="en-US" w:eastAsia="ko-KR"/>
        </w:rPr>
        <w:tab/>
        <w:t xml:space="preserve">: </w:t>
      </w:r>
      <w:r w:rsidR="005D466F">
        <w:rPr>
          <w:rFonts w:ascii="Arial" w:hAnsi="Arial" w:cs="Arial"/>
          <w:b/>
          <w:noProof/>
          <w:sz w:val="24"/>
          <w:szCs w:val="28"/>
          <w:lang w:val="en-US" w:eastAsia="ko-KR"/>
        </w:rPr>
        <w:t>9.7</w:t>
      </w:r>
    </w:p>
    <w:p w14:paraId="4293D978" w14:textId="27ACC370" w:rsidR="00215D97" w:rsidRPr="00DB491B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4"/>
          <w:szCs w:val="28"/>
          <w:lang w:val="en-US" w:eastAsia="ko-KR"/>
        </w:rPr>
      </w:pPr>
      <w:r w:rsidRPr="00DB491B">
        <w:rPr>
          <w:rFonts w:ascii="Arial" w:hAnsi="Arial" w:cs="Arial"/>
          <w:b/>
          <w:noProof/>
          <w:sz w:val="24"/>
          <w:szCs w:val="28"/>
          <w:lang w:val="en-US" w:eastAsia="ko-KR"/>
        </w:rPr>
        <w:t>Source</w:t>
      </w:r>
      <w:r w:rsidRPr="00DB491B">
        <w:rPr>
          <w:rFonts w:ascii="Arial" w:hAnsi="Arial" w:cs="Arial"/>
          <w:b/>
          <w:noProof/>
          <w:sz w:val="24"/>
          <w:szCs w:val="28"/>
          <w:lang w:val="en-US" w:eastAsia="ko-KR"/>
        </w:rPr>
        <w:tab/>
        <w:t xml:space="preserve">: </w:t>
      </w:r>
      <w:r w:rsidR="00080C6F" w:rsidRPr="00DB491B">
        <w:rPr>
          <w:rFonts w:ascii="Arial" w:hAnsi="Arial" w:cs="Arial"/>
          <w:b/>
          <w:noProof/>
          <w:sz w:val="24"/>
          <w:szCs w:val="28"/>
          <w:lang w:val="en-US" w:eastAsia="ko-KR"/>
        </w:rPr>
        <w:t>LG Electronics Inc.</w:t>
      </w:r>
    </w:p>
    <w:p w14:paraId="3D0AA231" w14:textId="435D826B" w:rsidR="00215D97" w:rsidRPr="00DB491B" w:rsidRDefault="00913129" w:rsidP="005E463B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4"/>
          <w:szCs w:val="28"/>
          <w:lang w:val="en-US" w:eastAsia="ko-KR"/>
        </w:rPr>
      </w:pPr>
      <w:r>
        <w:rPr>
          <w:rFonts w:ascii="Arial" w:hAnsi="Arial" w:cs="Arial"/>
          <w:b/>
          <w:noProof/>
          <w:sz w:val="24"/>
          <w:szCs w:val="28"/>
          <w:lang w:val="en-US" w:eastAsia="ko-KR"/>
        </w:rPr>
        <w:t>Title</w:t>
      </w:r>
      <w:r>
        <w:rPr>
          <w:rFonts w:ascii="Arial" w:hAnsi="Arial" w:cs="Arial"/>
          <w:b/>
          <w:noProof/>
          <w:sz w:val="24"/>
          <w:szCs w:val="28"/>
          <w:lang w:val="en-US" w:eastAsia="ko-KR"/>
        </w:rPr>
        <w:tab/>
        <w:t xml:space="preserve">: </w:t>
      </w:r>
      <w:r w:rsidR="00137E16">
        <w:rPr>
          <w:rFonts w:ascii="Arial" w:hAnsi="Arial" w:cs="Arial"/>
          <w:b/>
          <w:noProof/>
          <w:sz w:val="24"/>
          <w:szCs w:val="28"/>
          <w:lang w:val="en-US" w:eastAsia="ko-KR"/>
        </w:rPr>
        <w:t xml:space="preserve">Consideration on </w:t>
      </w:r>
      <w:r w:rsidR="005D466F">
        <w:rPr>
          <w:rFonts w:ascii="Arial" w:hAnsi="Arial" w:cs="Arial" w:hint="eastAsia"/>
          <w:b/>
          <w:noProof/>
          <w:sz w:val="24"/>
          <w:szCs w:val="28"/>
          <w:lang w:val="en-US" w:eastAsia="ko-KR"/>
        </w:rPr>
        <w:t>IDLE measurement</w:t>
      </w:r>
      <w:r w:rsidR="005D466F">
        <w:rPr>
          <w:rFonts w:ascii="Arial" w:hAnsi="Arial" w:cs="Arial"/>
          <w:b/>
          <w:noProof/>
          <w:sz w:val="24"/>
          <w:szCs w:val="28"/>
          <w:lang w:val="en-US" w:eastAsia="ko-KR"/>
        </w:rPr>
        <w:t xml:space="preserve"> in RRC_INACTIVE</w:t>
      </w:r>
    </w:p>
    <w:p w14:paraId="5BFD0438" w14:textId="77777777" w:rsidR="00215D97" w:rsidRPr="00DB491B" w:rsidRDefault="005E463B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4"/>
          <w:szCs w:val="28"/>
          <w:lang w:val="en-US" w:eastAsia="ko-KR"/>
        </w:rPr>
      </w:pPr>
      <w:r w:rsidRPr="00DB491B">
        <w:rPr>
          <w:rFonts w:ascii="Arial" w:hAnsi="Arial" w:cs="Arial"/>
          <w:b/>
          <w:noProof/>
          <w:sz w:val="24"/>
          <w:szCs w:val="28"/>
          <w:lang w:val="en-US" w:eastAsia="ko-KR"/>
        </w:rPr>
        <w:t>Document for</w:t>
      </w:r>
      <w:r w:rsidRPr="00DB491B">
        <w:rPr>
          <w:rFonts w:ascii="Arial" w:hAnsi="Arial" w:cs="Arial"/>
          <w:b/>
          <w:noProof/>
          <w:sz w:val="24"/>
          <w:szCs w:val="28"/>
          <w:lang w:val="en-US" w:eastAsia="ko-KR"/>
        </w:rPr>
        <w:tab/>
        <w:t>: Discussion and Decision</w:t>
      </w:r>
    </w:p>
    <w:p w14:paraId="1497D10E" w14:textId="77777777"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6D21EDA1" w14:textId="1DBF8B5A" w:rsidR="00A367D9" w:rsidRDefault="00A12C2F" w:rsidP="00A367D9">
      <w:pPr>
        <w:rPr>
          <w:lang w:eastAsia="ko-KR"/>
        </w:rPr>
      </w:pPr>
      <w:r w:rsidRPr="00510128">
        <w:t xml:space="preserve">In this contribution, </w:t>
      </w:r>
      <w:r w:rsidR="00F879B8" w:rsidRPr="00510128">
        <w:t xml:space="preserve">we would like to </w:t>
      </w:r>
      <w:r w:rsidR="005D466F">
        <w:t>consider</w:t>
      </w:r>
      <w:r w:rsidR="00DB55BE" w:rsidRPr="00510128">
        <w:t xml:space="preserve"> </w:t>
      </w:r>
      <w:r w:rsidR="005D466F">
        <w:t>whether IDLE measurement is applied to RRC_INACTIVE or not</w:t>
      </w:r>
      <w:r w:rsidR="00754E08" w:rsidRPr="00510128">
        <w:rPr>
          <w:bCs/>
          <w:lang w:val="en-US"/>
        </w:rPr>
        <w:t>.</w:t>
      </w:r>
    </w:p>
    <w:p w14:paraId="5B88F057" w14:textId="5BED3EAB" w:rsidR="004043A9" w:rsidRPr="004043A9" w:rsidRDefault="00F82D14" w:rsidP="004043A9">
      <w:pPr>
        <w:pStyle w:val="1"/>
        <w:ind w:left="0" w:firstLine="0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 w:eastAsia="ko-KR"/>
        </w:rPr>
        <w:t>.</w:t>
      </w:r>
      <w:r w:rsidR="0013687D">
        <w:rPr>
          <w:lang w:val="en-US" w:eastAsia="ko-KR"/>
        </w:rPr>
        <w:tab/>
      </w:r>
      <w:r w:rsidR="008F0BF8">
        <w:rPr>
          <w:lang w:val="en-US" w:eastAsia="ko-KR"/>
        </w:rPr>
        <w:t>Discussion</w:t>
      </w:r>
      <w:bookmarkStart w:id="1" w:name="_Toc476230925"/>
    </w:p>
    <w:p w14:paraId="294DC15B" w14:textId="21844E07" w:rsidR="004043A9" w:rsidRDefault="005D466F" w:rsidP="004043A9">
      <w:pPr>
        <w:rPr>
          <w:rFonts w:ascii="Arial" w:hAnsi="Arial" w:cs="Arial"/>
          <w:sz w:val="28"/>
          <w:szCs w:val="28"/>
          <w:lang w:eastAsia="ko-KR"/>
        </w:rPr>
      </w:pPr>
      <w:r>
        <w:rPr>
          <w:rFonts w:ascii="Arial" w:hAnsi="Arial" w:cs="Arial" w:hint="eastAsia"/>
          <w:sz w:val="28"/>
          <w:szCs w:val="28"/>
          <w:lang w:eastAsia="ko-KR"/>
        </w:rPr>
        <w:t>2.1 IDLE measurement</w:t>
      </w:r>
      <w:r w:rsidR="00495CED">
        <w:rPr>
          <w:rFonts w:ascii="Arial" w:hAnsi="Arial" w:cs="Arial"/>
          <w:sz w:val="28"/>
          <w:szCs w:val="28"/>
          <w:lang w:eastAsia="ko-KR"/>
        </w:rPr>
        <w:t xml:space="preserve"> in TS 36.331</w:t>
      </w:r>
    </w:p>
    <w:p w14:paraId="7BD8BB7F" w14:textId="2488D558" w:rsidR="00495CED" w:rsidRDefault="00495CED">
      <w:pPr>
        <w:rPr>
          <w:lang w:eastAsia="ko-KR"/>
        </w:rPr>
      </w:pPr>
      <w:r w:rsidRPr="00495CED">
        <w:rPr>
          <w:rFonts w:hint="eastAsia"/>
          <w:lang w:eastAsia="ko-KR"/>
        </w:rPr>
        <w:t>In legacy specification [1],</w:t>
      </w:r>
      <w:r>
        <w:rPr>
          <w:lang w:eastAsia="ko-KR"/>
        </w:rPr>
        <w:t xml:space="preserve"> idle measurement </w:t>
      </w:r>
      <w:r w:rsidR="003E6B7C">
        <w:rPr>
          <w:lang w:eastAsia="ko-KR"/>
        </w:rPr>
        <w:t xml:space="preserve">can be configured in </w:t>
      </w:r>
      <w:proofErr w:type="spellStart"/>
      <w:r w:rsidR="003E6B7C">
        <w:rPr>
          <w:lang w:eastAsia="ko-KR"/>
        </w:rPr>
        <w:t>RRCC</w:t>
      </w:r>
      <w:r>
        <w:rPr>
          <w:lang w:eastAsia="ko-KR"/>
        </w:rPr>
        <w:t>onnectionRelease</w:t>
      </w:r>
      <w:proofErr w:type="spellEnd"/>
      <w:r>
        <w:rPr>
          <w:lang w:eastAsia="ko-KR"/>
        </w:rPr>
        <w:t xml:space="preserve"> message. Hence, </w:t>
      </w:r>
      <w:proofErr w:type="spellStart"/>
      <w:r>
        <w:rPr>
          <w:lang w:eastAsia="ko-KR"/>
        </w:rPr>
        <w:t>measIdleConfig</w:t>
      </w:r>
      <w:proofErr w:type="spellEnd"/>
      <w:r>
        <w:rPr>
          <w:lang w:eastAsia="ko-KR"/>
        </w:rPr>
        <w:t xml:space="preserve"> can be configured when a UE is moving </w:t>
      </w:r>
      <w:r w:rsidR="00852676">
        <w:rPr>
          <w:lang w:eastAsia="ko-KR"/>
        </w:rPr>
        <w:t xml:space="preserve">from RRC_CONNECTED </w:t>
      </w:r>
      <w:r>
        <w:rPr>
          <w:lang w:eastAsia="ko-KR"/>
        </w:rPr>
        <w:t>to RRC_INACTIVE.</w:t>
      </w:r>
    </w:p>
    <w:p w14:paraId="50DAC7A5" w14:textId="77777777" w:rsidR="00495CED" w:rsidRPr="00D0452D" w:rsidRDefault="00495CED" w:rsidP="00495CED">
      <w:pPr>
        <w:pStyle w:val="PL"/>
      </w:pPr>
      <w:r w:rsidRPr="00D0452D">
        <w:t>RRCConnectionRelease-v1530-IEs ::=</w:t>
      </w:r>
      <w:r w:rsidRPr="00D0452D">
        <w:tab/>
        <w:t>SEQUENCE {</w:t>
      </w:r>
    </w:p>
    <w:p w14:paraId="7429E632" w14:textId="77777777" w:rsidR="00495CED" w:rsidRPr="00D0452D" w:rsidRDefault="00495CED" w:rsidP="00495CED">
      <w:pPr>
        <w:pStyle w:val="PL"/>
      </w:pPr>
      <w:r w:rsidRPr="00D0452D">
        <w:tab/>
        <w:t>drb-ContinueROHC-r15</w:t>
      </w:r>
      <w:r w:rsidRPr="00D0452D">
        <w:tab/>
      </w:r>
      <w:r w:rsidRPr="00D0452D">
        <w:tab/>
      </w:r>
      <w:r w:rsidRPr="00D0452D">
        <w:tab/>
      </w:r>
      <w:r w:rsidRPr="00D0452D">
        <w:tab/>
        <w:t>ENUMERATED {true}</w:t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Cond UP-EDT</w:t>
      </w:r>
    </w:p>
    <w:p w14:paraId="06710387" w14:textId="77777777" w:rsidR="00495CED" w:rsidRPr="00D0452D" w:rsidRDefault="00495CED" w:rsidP="00495CED">
      <w:pPr>
        <w:pStyle w:val="PL"/>
      </w:pPr>
      <w:r w:rsidRPr="00D0452D">
        <w:tab/>
        <w:t>nextHopChainingCount-r15</w:t>
      </w:r>
      <w:r w:rsidRPr="00D0452D">
        <w:tab/>
      </w:r>
      <w:r w:rsidRPr="00D0452D">
        <w:tab/>
      </w:r>
      <w:r w:rsidRPr="00D0452D">
        <w:tab/>
        <w:t>NextHopChainingCount</w:t>
      </w:r>
      <w:r w:rsidRPr="00D0452D">
        <w:tab/>
      </w:r>
      <w:r w:rsidRPr="00D0452D">
        <w:tab/>
        <w:t>OPTIONAL,</w:t>
      </w:r>
      <w:r w:rsidRPr="00D0452D">
        <w:tab/>
        <w:t>-- Cond UP-EDT</w:t>
      </w:r>
    </w:p>
    <w:p w14:paraId="38A11328" w14:textId="77777777" w:rsidR="00495CED" w:rsidRPr="00D0452D" w:rsidRDefault="00495CED" w:rsidP="00495CED">
      <w:pPr>
        <w:pStyle w:val="PL"/>
      </w:pPr>
      <w:r w:rsidRPr="00D0452D">
        <w:tab/>
      </w:r>
      <w:r w:rsidRPr="00495CED">
        <w:rPr>
          <w:highlight w:val="yellow"/>
        </w:rPr>
        <w:t>measIdleConfig-r15</w:t>
      </w:r>
      <w:r w:rsidRPr="00495CED">
        <w:rPr>
          <w:highlight w:val="yellow"/>
        </w:rPr>
        <w:tab/>
      </w:r>
      <w:r w:rsidRPr="00495CED">
        <w:rPr>
          <w:highlight w:val="yellow"/>
        </w:rPr>
        <w:tab/>
      </w:r>
      <w:r w:rsidRPr="00495CED">
        <w:rPr>
          <w:highlight w:val="yellow"/>
        </w:rPr>
        <w:tab/>
      </w:r>
      <w:r w:rsidRPr="00495CED">
        <w:rPr>
          <w:highlight w:val="yellow"/>
        </w:rPr>
        <w:tab/>
      </w:r>
      <w:r w:rsidRPr="00495CED">
        <w:rPr>
          <w:highlight w:val="yellow"/>
        </w:rPr>
        <w:tab/>
        <w:t>MeasIdleConfigDedicated-r15</w:t>
      </w:r>
      <w:r w:rsidRPr="00495CED">
        <w:rPr>
          <w:highlight w:val="yellow"/>
        </w:rPr>
        <w:tab/>
        <w:t>OPTIONAL,</w:t>
      </w:r>
      <w:r w:rsidRPr="00495CED">
        <w:rPr>
          <w:highlight w:val="yellow"/>
        </w:rPr>
        <w:tab/>
        <w:t>-- Need ON</w:t>
      </w:r>
    </w:p>
    <w:p w14:paraId="1668B974" w14:textId="77777777" w:rsidR="00495CED" w:rsidRPr="00D0452D" w:rsidRDefault="00495CED" w:rsidP="00495CED">
      <w:pPr>
        <w:pStyle w:val="PL"/>
      </w:pPr>
      <w:r w:rsidRPr="00D0452D">
        <w:tab/>
        <w:t>rrc-InactiveConfig-r15</w:t>
      </w:r>
      <w:r w:rsidRPr="00D0452D">
        <w:tab/>
      </w:r>
      <w:r w:rsidRPr="00D0452D">
        <w:tab/>
      </w:r>
      <w:r w:rsidRPr="00D0452D">
        <w:tab/>
      </w:r>
      <w:r w:rsidRPr="00D0452D">
        <w:tab/>
        <w:t>RRC-InactiveConfig-r15</w:t>
      </w:r>
      <w:r w:rsidRPr="00D0452D">
        <w:tab/>
      </w:r>
      <w:r w:rsidRPr="00D0452D">
        <w:tab/>
        <w:t>OPTIONAL,</w:t>
      </w:r>
      <w:r w:rsidRPr="00D0452D">
        <w:tab/>
        <w:t>-- Need OR</w:t>
      </w:r>
    </w:p>
    <w:p w14:paraId="4A9F5B66" w14:textId="77777777" w:rsidR="00495CED" w:rsidRPr="00D0452D" w:rsidRDefault="00495CED" w:rsidP="00495CED">
      <w:pPr>
        <w:pStyle w:val="PL"/>
      </w:pPr>
      <w:r w:rsidRPr="00D0452D">
        <w:tab/>
        <w:t>cn-Type-r15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ENUMERATED {epc,fivegc}</w:t>
      </w:r>
      <w:r w:rsidRPr="00D0452D">
        <w:tab/>
      </w:r>
      <w:r w:rsidRPr="00D0452D">
        <w:tab/>
        <w:t>OPTIONAL,</w:t>
      </w:r>
      <w:r w:rsidRPr="00D0452D">
        <w:tab/>
        <w:t>-- Need OR</w:t>
      </w:r>
    </w:p>
    <w:p w14:paraId="5E82441A" w14:textId="77777777" w:rsidR="00495CED" w:rsidRPr="00D0452D" w:rsidRDefault="00495CED" w:rsidP="00495CED">
      <w:pPr>
        <w:pStyle w:val="PL"/>
      </w:pPr>
      <w:r w:rsidRPr="00D0452D">
        <w:tab/>
        <w:t>nonCriticalExtension</w:t>
      </w:r>
      <w:r w:rsidRPr="00D0452D">
        <w:tab/>
      </w:r>
      <w:r w:rsidRPr="00D0452D">
        <w:tab/>
      </w:r>
      <w:r w:rsidRPr="00D0452D">
        <w:tab/>
      </w:r>
      <w:r w:rsidRPr="00D0452D">
        <w:tab/>
        <w:t>RRCConnectionRelease-v1540-IEs</w:t>
      </w:r>
      <w:r w:rsidRPr="00D0452D">
        <w:tab/>
      </w:r>
      <w:r w:rsidRPr="00D0452D">
        <w:tab/>
      </w:r>
      <w:r w:rsidRPr="00D0452D">
        <w:tab/>
        <w:t>OPTIONAL</w:t>
      </w:r>
    </w:p>
    <w:p w14:paraId="467B7070" w14:textId="77777777" w:rsidR="00495CED" w:rsidRPr="00D0452D" w:rsidRDefault="00495CED" w:rsidP="00495CED">
      <w:pPr>
        <w:pStyle w:val="PL"/>
      </w:pPr>
      <w:r w:rsidRPr="00D0452D">
        <w:t>}</w:t>
      </w:r>
    </w:p>
    <w:p w14:paraId="08954E1C" w14:textId="77777777" w:rsidR="00495CED" w:rsidRPr="00D0452D" w:rsidRDefault="00495CED" w:rsidP="00495CED">
      <w:pPr>
        <w:pStyle w:val="PL"/>
      </w:pPr>
    </w:p>
    <w:p w14:paraId="723BCAF1" w14:textId="2B6A54F2" w:rsidR="00495CED" w:rsidRDefault="00495CED" w:rsidP="004043A9">
      <w:pPr>
        <w:rPr>
          <w:lang w:eastAsia="ko-KR"/>
        </w:rPr>
      </w:pPr>
      <w:r w:rsidRPr="00495CED">
        <w:rPr>
          <w:rFonts w:hint="eastAsia"/>
          <w:lang w:eastAsia="ko-KR"/>
        </w:rPr>
        <w:t xml:space="preserve">After idle </w:t>
      </w:r>
      <w:r w:rsidRPr="00495CED">
        <w:rPr>
          <w:lang w:eastAsia="ko-KR"/>
        </w:rPr>
        <w:t>measurement</w:t>
      </w:r>
      <w:r w:rsidRPr="00495CED">
        <w:rPr>
          <w:rFonts w:hint="eastAsia"/>
          <w:lang w:eastAsia="ko-KR"/>
        </w:rPr>
        <w:t xml:space="preserve"> </w:t>
      </w:r>
      <w:r w:rsidRPr="00495CED">
        <w:rPr>
          <w:lang w:eastAsia="ko-KR"/>
        </w:rPr>
        <w:t>is performed</w:t>
      </w:r>
      <w:r>
        <w:rPr>
          <w:rFonts w:ascii="Arial" w:hAnsi="Arial" w:cs="Arial"/>
          <w:sz w:val="28"/>
          <w:szCs w:val="28"/>
          <w:lang w:eastAsia="ko-KR"/>
        </w:rPr>
        <w:t>,</w:t>
      </w:r>
      <w:r w:rsidR="003E6B7C">
        <w:rPr>
          <w:lang w:eastAsia="ko-KR"/>
        </w:rPr>
        <w:t xml:space="preserve"> an indication </w:t>
      </w:r>
      <w:r w:rsidR="003E6B7C">
        <w:rPr>
          <w:lang w:eastAsia="en-GB"/>
        </w:rPr>
        <w:t>of availability can be reported in MSG5</w:t>
      </w:r>
      <w:r w:rsidR="00852676">
        <w:rPr>
          <w:lang w:eastAsia="en-GB"/>
        </w:rPr>
        <w:t xml:space="preserve"> while a UE is moving from RRC_INACTIVE to RRC_CONNECTED.</w:t>
      </w:r>
    </w:p>
    <w:p w14:paraId="19065A5B" w14:textId="77777777" w:rsidR="00495CED" w:rsidRPr="00D0452D" w:rsidRDefault="00495CED" w:rsidP="00495CED">
      <w:pPr>
        <w:pStyle w:val="PL"/>
        <w:rPr>
          <w:lang w:eastAsia="ko-KR"/>
        </w:rPr>
      </w:pPr>
    </w:p>
    <w:p w14:paraId="23C52409" w14:textId="77777777" w:rsidR="00495CED" w:rsidRPr="00D0452D" w:rsidRDefault="00495CED" w:rsidP="00495CED">
      <w:pPr>
        <w:pStyle w:val="PL"/>
        <w:rPr>
          <w:lang w:eastAsia="ko-KR"/>
        </w:rPr>
      </w:pPr>
      <w:r w:rsidRPr="00D0452D">
        <w:rPr>
          <w:lang w:eastAsia="ko-KR"/>
        </w:rPr>
        <w:t>RRCConnectionResumeComplete-v1530-IEs ::= SEQUENCE {</w:t>
      </w:r>
    </w:p>
    <w:p w14:paraId="5D0431FA" w14:textId="77777777" w:rsidR="00495CED" w:rsidRPr="00D0452D" w:rsidRDefault="00495CED" w:rsidP="00495CED">
      <w:pPr>
        <w:pStyle w:val="PL"/>
        <w:rPr>
          <w:lang w:eastAsia="ko-KR"/>
        </w:rPr>
      </w:pPr>
      <w:r w:rsidRPr="00D0452D">
        <w:rPr>
          <w:lang w:eastAsia="ko-KR"/>
        </w:rPr>
        <w:tab/>
        <w:t>logMeasAvailableBT-r15</w:t>
      </w:r>
      <w:r w:rsidRPr="00D0452D">
        <w:rPr>
          <w:lang w:eastAsia="ko-KR"/>
        </w:rPr>
        <w:tab/>
      </w:r>
      <w:r w:rsidRPr="00D0452D">
        <w:rPr>
          <w:lang w:eastAsia="ko-KR"/>
        </w:rPr>
        <w:tab/>
      </w:r>
      <w:r w:rsidRPr="00D0452D">
        <w:rPr>
          <w:lang w:eastAsia="ko-KR"/>
        </w:rPr>
        <w:tab/>
      </w:r>
      <w:r w:rsidRPr="00D0452D">
        <w:rPr>
          <w:lang w:eastAsia="ko-KR"/>
        </w:rPr>
        <w:tab/>
      </w:r>
      <w:r w:rsidRPr="00D0452D">
        <w:rPr>
          <w:lang w:eastAsia="ko-KR"/>
        </w:rPr>
        <w:tab/>
        <w:t>ENUMERATED {true}</w:t>
      </w:r>
      <w:r w:rsidRPr="00D0452D">
        <w:rPr>
          <w:lang w:eastAsia="ko-KR"/>
        </w:rPr>
        <w:tab/>
      </w:r>
      <w:r w:rsidRPr="00D0452D">
        <w:rPr>
          <w:lang w:eastAsia="ko-KR"/>
        </w:rPr>
        <w:tab/>
      </w:r>
      <w:r w:rsidRPr="00D0452D">
        <w:rPr>
          <w:lang w:eastAsia="ko-KR"/>
        </w:rPr>
        <w:tab/>
      </w:r>
      <w:r w:rsidRPr="00D0452D">
        <w:rPr>
          <w:lang w:eastAsia="ko-KR"/>
        </w:rPr>
        <w:tab/>
        <w:t>OPTIONAL,</w:t>
      </w:r>
    </w:p>
    <w:p w14:paraId="04FE3351" w14:textId="77777777" w:rsidR="00495CED" w:rsidRPr="00D0452D" w:rsidRDefault="00495CED" w:rsidP="00495CED">
      <w:pPr>
        <w:pStyle w:val="PL"/>
        <w:rPr>
          <w:lang w:eastAsia="ko-KR"/>
        </w:rPr>
      </w:pPr>
      <w:r w:rsidRPr="00D0452D">
        <w:rPr>
          <w:lang w:eastAsia="ko-KR"/>
        </w:rPr>
        <w:tab/>
        <w:t>logMeasAvailableWLAN-r15</w:t>
      </w:r>
      <w:r w:rsidRPr="00D0452D">
        <w:rPr>
          <w:lang w:eastAsia="ko-KR"/>
        </w:rPr>
        <w:tab/>
      </w:r>
      <w:r w:rsidRPr="00D0452D">
        <w:rPr>
          <w:lang w:eastAsia="ko-KR"/>
        </w:rPr>
        <w:tab/>
      </w:r>
      <w:r w:rsidRPr="00D0452D">
        <w:rPr>
          <w:lang w:eastAsia="ko-KR"/>
        </w:rPr>
        <w:tab/>
      </w:r>
      <w:r w:rsidRPr="00D0452D">
        <w:rPr>
          <w:lang w:eastAsia="ko-KR"/>
        </w:rPr>
        <w:tab/>
        <w:t>ENUMERATED {true}</w:t>
      </w:r>
      <w:r w:rsidRPr="00D0452D">
        <w:rPr>
          <w:lang w:eastAsia="ko-KR"/>
        </w:rPr>
        <w:tab/>
      </w:r>
      <w:r w:rsidRPr="00D0452D">
        <w:rPr>
          <w:lang w:eastAsia="ko-KR"/>
        </w:rPr>
        <w:tab/>
      </w:r>
      <w:r w:rsidRPr="00D0452D">
        <w:rPr>
          <w:lang w:eastAsia="ko-KR"/>
        </w:rPr>
        <w:tab/>
      </w:r>
      <w:r w:rsidRPr="00D0452D">
        <w:rPr>
          <w:lang w:eastAsia="ko-KR"/>
        </w:rPr>
        <w:tab/>
        <w:t>OPTIONAL,</w:t>
      </w:r>
    </w:p>
    <w:p w14:paraId="270368B1" w14:textId="77777777" w:rsidR="00495CED" w:rsidRPr="00D0452D" w:rsidRDefault="00495CED" w:rsidP="00495CED">
      <w:pPr>
        <w:pStyle w:val="PL"/>
      </w:pPr>
      <w:r w:rsidRPr="00D0452D">
        <w:rPr>
          <w:lang w:eastAsia="ko-KR"/>
        </w:rPr>
        <w:tab/>
      </w:r>
      <w:r w:rsidRPr="00495CED">
        <w:rPr>
          <w:highlight w:val="yellow"/>
          <w:lang w:eastAsia="ko-KR"/>
        </w:rPr>
        <w:t>idleMeasAvailable-r15</w:t>
      </w:r>
      <w:r w:rsidRPr="00495CED">
        <w:rPr>
          <w:highlight w:val="yellow"/>
          <w:lang w:eastAsia="ko-KR"/>
        </w:rPr>
        <w:tab/>
      </w:r>
      <w:r w:rsidRPr="00495CED">
        <w:rPr>
          <w:highlight w:val="yellow"/>
          <w:lang w:eastAsia="ko-KR"/>
        </w:rPr>
        <w:tab/>
      </w:r>
      <w:r w:rsidRPr="00495CED">
        <w:rPr>
          <w:highlight w:val="yellow"/>
          <w:lang w:eastAsia="ko-KR"/>
        </w:rPr>
        <w:tab/>
      </w:r>
      <w:r w:rsidRPr="00495CED">
        <w:rPr>
          <w:highlight w:val="yellow"/>
          <w:lang w:eastAsia="ko-KR"/>
        </w:rPr>
        <w:tab/>
      </w:r>
      <w:r w:rsidRPr="00495CED">
        <w:rPr>
          <w:highlight w:val="yellow"/>
          <w:lang w:eastAsia="ko-KR"/>
        </w:rPr>
        <w:tab/>
        <w:t>ENUMERATED {true}</w:t>
      </w:r>
      <w:r w:rsidRPr="00495CED">
        <w:rPr>
          <w:highlight w:val="yellow"/>
          <w:lang w:eastAsia="ko-KR"/>
        </w:rPr>
        <w:tab/>
      </w:r>
      <w:r w:rsidRPr="00495CED">
        <w:rPr>
          <w:highlight w:val="yellow"/>
          <w:lang w:eastAsia="ko-KR"/>
        </w:rPr>
        <w:tab/>
      </w:r>
      <w:r w:rsidRPr="00495CED">
        <w:rPr>
          <w:highlight w:val="yellow"/>
          <w:lang w:eastAsia="ko-KR"/>
        </w:rPr>
        <w:tab/>
      </w:r>
      <w:r w:rsidRPr="00495CED">
        <w:rPr>
          <w:highlight w:val="yellow"/>
          <w:lang w:eastAsia="ko-KR"/>
        </w:rPr>
        <w:tab/>
        <w:t>OPTIONAL,</w:t>
      </w:r>
    </w:p>
    <w:p w14:paraId="48D425F7" w14:textId="77777777" w:rsidR="00495CED" w:rsidRPr="00D0452D" w:rsidRDefault="00495CED" w:rsidP="00495CED">
      <w:pPr>
        <w:pStyle w:val="PL"/>
        <w:rPr>
          <w:lang w:eastAsia="ko-KR"/>
        </w:rPr>
      </w:pPr>
      <w:r w:rsidRPr="00D0452D">
        <w:rPr>
          <w:lang w:eastAsia="ko-KR"/>
        </w:rPr>
        <w:tab/>
        <w:t>flightPathInfoAvailable-r15</w:t>
      </w:r>
      <w:r w:rsidRPr="00D0452D">
        <w:rPr>
          <w:lang w:eastAsia="ko-KR"/>
        </w:rPr>
        <w:tab/>
      </w:r>
      <w:r w:rsidRPr="00D0452D">
        <w:rPr>
          <w:lang w:eastAsia="ko-KR"/>
        </w:rPr>
        <w:tab/>
      </w:r>
      <w:r w:rsidRPr="00D0452D">
        <w:rPr>
          <w:lang w:eastAsia="ko-KR"/>
        </w:rPr>
        <w:tab/>
      </w:r>
      <w:r w:rsidRPr="00D0452D">
        <w:rPr>
          <w:lang w:eastAsia="ko-KR"/>
        </w:rPr>
        <w:tab/>
        <w:t>ENUMERATED {true}</w:t>
      </w:r>
      <w:r w:rsidRPr="00D0452D">
        <w:rPr>
          <w:lang w:eastAsia="ko-KR"/>
        </w:rPr>
        <w:tab/>
      </w:r>
      <w:r w:rsidRPr="00D0452D">
        <w:rPr>
          <w:lang w:eastAsia="ko-KR"/>
        </w:rPr>
        <w:tab/>
      </w:r>
      <w:r w:rsidRPr="00D0452D">
        <w:rPr>
          <w:lang w:eastAsia="ko-KR"/>
        </w:rPr>
        <w:tab/>
      </w:r>
      <w:r w:rsidRPr="00D0452D">
        <w:rPr>
          <w:lang w:eastAsia="ko-KR"/>
        </w:rPr>
        <w:tab/>
        <w:t>OPTIONAL,</w:t>
      </w:r>
    </w:p>
    <w:p w14:paraId="0DC16281" w14:textId="77777777" w:rsidR="00495CED" w:rsidRPr="00D0452D" w:rsidRDefault="00495CED" w:rsidP="00495CED">
      <w:pPr>
        <w:pStyle w:val="PL"/>
        <w:rPr>
          <w:lang w:eastAsia="ko-KR"/>
        </w:rPr>
      </w:pPr>
      <w:r w:rsidRPr="00D0452D">
        <w:rPr>
          <w:lang w:eastAsia="ko-KR"/>
        </w:rPr>
        <w:tab/>
        <w:t>nonCriticalExtension</w:t>
      </w:r>
      <w:r w:rsidRPr="00D0452D">
        <w:rPr>
          <w:lang w:eastAsia="ko-KR"/>
        </w:rPr>
        <w:tab/>
      </w:r>
      <w:r w:rsidRPr="00D0452D">
        <w:rPr>
          <w:lang w:eastAsia="ko-KR"/>
        </w:rPr>
        <w:tab/>
      </w:r>
      <w:r w:rsidRPr="00D0452D">
        <w:rPr>
          <w:lang w:eastAsia="ko-KR"/>
        </w:rPr>
        <w:tab/>
      </w:r>
      <w:r w:rsidRPr="00D0452D">
        <w:rPr>
          <w:lang w:eastAsia="ko-KR"/>
        </w:rPr>
        <w:tab/>
      </w:r>
      <w:r w:rsidRPr="00D0452D">
        <w:rPr>
          <w:lang w:eastAsia="ko-KR"/>
        </w:rPr>
        <w:tab/>
        <w:t>SEQUENCE {}</w:t>
      </w:r>
      <w:r w:rsidRPr="00D0452D">
        <w:rPr>
          <w:lang w:eastAsia="ko-KR"/>
        </w:rPr>
        <w:tab/>
      </w:r>
      <w:r w:rsidRPr="00D0452D">
        <w:rPr>
          <w:lang w:eastAsia="ko-KR"/>
        </w:rPr>
        <w:tab/>
      </w:r>
      <w:r w:rsidRPr="00D0452D">
        <w:rPr>
          <w:lang w:eastAsia="ko-KR"/>
        </w:rPr>
        <w:tab/>
      </w:r>
      <w:r w:rsidRPr="00D0452D">
        <w:rPr>
          <w:lang w:eastAsia="ko-KR"/>
        </w:rPr>
        <w:tab/>
      </w:r>
      <w:r w:rsidRPr="00D0452D">
        <w:rPr>
          <w:lang w:eastAsia="ko-KR"/>
        </w:rPr>
        <w:tab/>
      </w:r>
      <w:r w:rsidRPr="00D0452D">
        <w:rPr>
          <w:lang w:eastAsia="ko-KR"/>
        </w:rPr>
        <w:tab/>
        <w:t>OPTIONAL</w:t>
      </w:r>
    </w:p>
    <w:p w14:paraId="4EECA64F" w14:textId="77777777" w:rsidR="00495CED" w:rsidRPr="00D0452D" w:rsidRDefault="00495CED" w:rsidP="00495CED">
      <w:pPr>
        <w:pStyle w:val="PL"/>
        <w:rPr>
          <w:lang w:eastAsia="ko-KR"/>
        </w:rPr>
      </w:pPr>
      <w:r w:rsidRPr="00D0452D">
        <w:rPr>
          <w:lang w:eastAsia="ko-KR"/>
        </w:rPr>
        <w:t>}</w:t>
      </w:r>
    </w:p>
    <w:p w14:paraId="67B50E6C" w14:textId="77777777" w:rsidR="00495CED" w:rsidRPr="00D0452D" w:rsidRDefault="00495CED" w:rsidP="00495CED">
      <w:pPr>
        <w:pStyle w:val="PL"/>
      </w:pPr>
    </w:p>
    <w:p w14:paraId="27F72A64" w14:textId="77777777" w:rsidR="00495CED" w:rsidRPr="00D0452D" w:rsidRDefault="00495CED" w:rsidP="00495CED">
      <w:pPr>
        <w:pStyle w:val="PL"/>
      </w:pPr>
      <w:r w:rsidRPr="00D0452D">
        <w:t>-- ASN1STOP</w:t>
      </w:r>
    </w:p>
    <w:bookmarkEnd w:id="1"/>
    <w:p w14:paraId="7C0ADF9B" w14:textId="77777777" w:rsidR="003E6B7C" w:rsidRDefault="003E6B7C">
      <w:pPr>
        <w:rPr>
          <w:b/>
          <w:lang w:eastAsia="ko-KR"/>
        </w:rPr>
      </w:pPr>
    </w:p>
    <w:p w14:paraId="03D5C0C4" w14:textId="2B442CDA" w:rsidR="003A26E9" w:rsidRDefault="003A26E9">
      <w:pPr>
        <w:rPr>
          <w:b/>
          <w:lang w:eastAsia="ko-KR"/>
        </w:rPr>
      </w:pPr>
      <w:r w:rsidRPr="00495CED">
        <w:rPr>
          <w:rFonts w:hint="eastAsia"/>
          <w:lang w:eastAsia="ko-KR"/>
        </w:rPr>
        <w:t>In legacy specification [1],</w:t>
      </w:r>
      <w:r>
        <w:rPr>
          <w:lang w:eastAsia="ko-KR"/>
        </w:rPr>
        <w:t xml:space="preserve"> applies RRC_IDLE procedures unless specified otherwise:</w:t>
      </w:r>
    </w:p>
    <w:p w14:paraId="0D0F162B" w14:textId="77777777" w:rsidR="00B27540" w:rsidRPr="00D0452D" w:rsidRDefault="00B27540" w:rsidP="00B27540">
      <w:pPr>
        <w:pStyle w:val="B1"/>
      </w:pPr>
      <w:r w:rsidRPr="00D0452D">
        <w:rPr>
          <w:b/>
          <w:bCs/>
        </w:rPr>
        <w:t>RRC_INACTIVE</w:t>
      </w:r>
      <w:r w:rsidRPr="00D0452D">
        <w:t>:</w:t>
      </w:r>
    </w:p>
    <w:p w14:paraId="16D239E1" w14:textId="77777777" w:rsidR="00B27540" w:rsidRPr="00D0452D" w:rsidRDefault="00B27540" w:rsidP="00B27540">
      <w:pPr>
        <w:pStyle w:val="B2"/>
      </w:pPr>
      <w:r w:rsidRPr="00D0452D">
        <w:t>-</w:t>
      </w:r>
      <w:r w:rsidRPr="00D0452D">
        <w:tab/>
        <w:t>A UE specific DRX may be configured by upper layers or by RRC layer;</w:t>
      </w:r>
    </w:p>
    <w:p w14:paraId="1A032071" w14:textId="77777777" w:rsidR="00B27540" w:rsidRPr="00D0452D" w:rsidRDefault="00B27540" w:rsidP="00B27540">
      <w:pPr>
        <w:pStyle w:val="B2"/>
      </w:pPr>
      <w:r w:rsidRPr="00D0452D">
        <w:t>-</w:t>
      </w:r>
      <w:r w:rsidRPr="00D0452D">
        <w:tab/>
        <w:t>A RAN-based notification area is configured by RRC layer;</w:t>
      </w:r>
    </w:p>
    <w:p w14:paraId="05004F45" w14:textId="77777777" w:rsidR="00B27540" w:rsidRPr="00D0452D" w:rsidRDefault="00B27540" w:rsidP="00B27540">
      <w:pPr>
        <w:pStyle w:val="B2"/>
      </w:pPr>
      <w:r w:rsidRPr="00D0452D">
        <w:t>-</w:t>
      </w:r>
      <w:r w:rsidRPr="00D0452D">
        <w:tab/>
        <w:t xml:space="preserve">The </w:t>
      </w:r>
      <w:r w:rsidRPr="00D0452D">
        <w:rPr>
          <w:lang w:eastAsia="zh-CN"/>
        </w:rPr>
        <w:t xml:space="preserve">UE stores the </w:t>
      </w:r>
      <w:r w:rsidRPr="00D0452D">
        <w:t xml:space="preserve">UE Inactive </w:t>
      </w:r>
      <w:r w:rsidRPr="00D0452D">
        <w:rPr>
          <w:lang w:eastAsia="zh-CN"/>
        </w:rPr>
        <w:t>AS context;</w:t>
      </w:r>
    </w:p>
    <w:p w14:paraId="77EDB0BA" w14:textId="77777777" w:rsidR="00B27540" w:rsidRPr="00D0452D" w:rsidRDefault="00B27540" w:rsidP="00B27540">
      <w:pPr>
        <w:pStyle w:val="B2"/>
      </w:pPr>
      <w:r w:rsidRPr="00D0452D">
        <w:t>-</w:t>
      </w:r>
      <w:r w:rsidRPr="00D0452D">
        <w:tab/>
        <w:t>The UE:</w:t>
      </w:r>
    </w:p>
    <w:p w14:paraId="74A1C548" w14:textId="77777777" w:rsidR="00B27540" w:rsidRPr="00D0452D" w:rsidRDefault="00B27540" w:rsidP="00B27540">
      <w:pPr>
        <w:pStyle w:val="B2"/>
        <w:ind w:left="1135"/>
      </w:pPr>
      <w:r w:rsidRPr="00B27540">
        <w:rPr>
          <w:highlight w:val="yellow"/>
        </w:rPr>
        <w:t>-</w:t>
      </w:r>
      <w:r w:rsidRPr="00B27540">
        <w:rPr>
          <w:highlight w:val="yellow"/>
        </w:rPr>
        <w:tab/>
        <w:t>Applies RRC_IDLE procedures unless specified otherwise;</w:t>
      </w:r>
    </w:p>
    <w:p w14:paraId="7D1A42C7" w14:textId="77777777" w:rsidR="00B27540" w:rsidRPr="00D0452D" w:rsidRDefault="00B27540" w:rsidP="00B27540">
      <w:pPr>
        <w:pStyle w:val="B2"/>
        <w:ind w:left="1135"/>
      </w:pPr>
      <w:r w:rsidRPr="00D0452D">
        <w:t>-</w:t>
      </w:r>
      <w:r w:rsidRPr="00D0452D">
        <w:tab/>
        <w:t xml:space="preserve">Monitors a Paging channel for CN paging using 5G-S-TMSI and RAN paging using </w:t>
      </w:r>
      <w:proofErr w:type="spellStart"/>
      <w:r w:rsidRPr="00D0452D">
        <w:t>fullI</w:t>
      </w:r>
      <w:proofErr w:type="spellEnd"/>
      <w:r w:rsidRPr="00D0452D">
        <w:t>-RNTI;</w:t>
      </w:r>
    </w:p>
    <w:p w14:paraId="7380D496" w14:textId="77777777" w:rsidR="00B27540" w:rsidRPr="00D0452D" w:rsidRDefault="00B27540" w:rsidP="00B27540">
      <w:pPr>
        <w:pStyle w:val="B2"/>
        <w:ind w:left="1135"/>
      </w:pPr>
      <w:r w:rsidRPr="00D0452D">
        <w:lastRenderedPageBreak/>
        <w:t>-</w:t>
      </w:r>
      <w:r w:rsidRPr="00D0452D">
        <w:tab/>
        <w:t>Performs periodic RAN-based notification area update;</w:t>
      </w:r>
    </w:p>
    <w:p w14:paraId="306867EB" w14:textId="77777777" w:rsidR="00B27540" w:rsidRPr="00D0452D" w:rsidRDefault="00B27540" w:rsidP="00B27540">
      <w:pPr>
        <w:pStyle w:val="B2"/>
        <w:ind w:left="1135"/>
      </w:pPr>
      <w:r w:rsidRPr="00D0452D">
        <w:t>-</w:t>
      </w:r>
      <w:r w:rsidRPr="00D0452D">
        <w:tab/>
        <w:t>Performs RAN-based notification area update when moving out of the configured RAN-based notification area;</w:t>
      </w:r>
    </w:p>
    <w:p w14:paraId="56F50899" w14:textId="286711FF" w:rsidR="00B27540" w:rsidRPr="003A26E9" w:rsidRDefault="003A26E9" w:rsidP="003A26E9">
      <w:pPr>
        <w:pStyle w:val="3"/>
      </w:pPr>
      <w:bookmarkStart w:id="2" w:name="_Toc535571128"/>
      <w:r w:rsidRPr="00D0452D">
        <w:t>5.3.3</w:t>
      </w:r>
      <w:r w:rsidRPr="00D0452D">
        <w:tab/>
        <w:t>RRC connection establishment</w:t>
      </w:r>
      <w:bookmarkEnd w:id="2"/>
    </w:p>
    <w:bookmarkStart w:id="3" w:name="_MON_1516773507"/>
    <w:bookmarkEnd w:id="3"/>
    <w:p w14:paraId="61BD2FBA" w14:textId="3895DD70" w:rsidR="0088268B" w:rsidRPr="00D0452D" w:rsidRDefault="0088268B" w:rsidP="0088268B">
      <w:pPr>
        <w:pStyle w:val="TH"/>
      </w:pPr>
      <w:r w:rsidRPr="00D0452D">
        <w:object w:dxaOrig="7575" w:dyaOrig="3615" w14:anchorId="5B55FCE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6.5pt;height:151.1pt" o:ole="">
            <v:imagedata r:id="rId8" o:title=""/>
          </v:shape>
          <o:OLEObject Type="Embed" ProgID="Word.Picture.8" ShapeID="_x0000_i1025" DrawAspect="Content" ObjectID="_1615386164" r:id="rId9"/>
        </w:object>
      </w:r>
    </w:p>
    <w:p w14:paraId="1BA67151" w14:textId="210AD39D" w:rsidR="0088268B" w:rsidRPr="0088268B" w:rsidRDefault="0088268B" w:rsidP="0088268B">
      <w:pPr>
        <w:pStyle w:val="TF"/>
        <w:ind w:left="800"/>
        <w:jc w:val="both"/>
        <w:rPr>
          <w:lang w:val="en-GB"/>
        </w:rPr>
      </w:pPr>
      <w:r w:rsidRPr="00D0452D">
        <w:rPr>
          <w:lang w:val="en-GB"/>
        </w:rPr>
        <w:t xml:space="preserve">Figure 5.3.3.1-3: RRC connection resume (suspended RRC connection or </w:t>
      </w:r>
      <w:r w:rsidRPr="003A26E9">
        <w:rPr>
          <w:highlight w:val="yellow"/>
          <w:lang w:val="en-GB"/>
        </w:rPr>
        <w:t>RRC_INACTIVE</w:t>
      </w:r>
      <w:r w:rsidRPr="00D0452D">
        <w:rPr>
          <w:lang w:val="en-GB"/>
        </w:rPr>
        <w:t xml:space="preserve">), or UP-EDT </w:t>
      </w:r>
      <w:proofErr w:type="spellStart"/>
      <w:r w:rsidRPr="00D0452D">
        <w:rPr>
          <w:lang w:val="en-GB"/>
        </w:rPr>
        <w:t>fallback</w:t>
      </w:r>
      <w:proofErr w:type="spellEnd"/>
      <w:r w:rsidRPr="00D0452D">
        <w:rPr>
          <w:lang w:val="en-GB"/>
        </w:rPr>
        <w:t xml:space="preserve"> to RRC connection resume, successful</w:t>
      </w:r>
    </w:p>
    <w:p w14:paraId="4939DC6A" w14:textId="63B20E6A" w:rsidR="00F0165C" w:rsidRDefault="00F0165C">
      <w:pPr>
        <w:rPr>
          <w:rFonts w:ascii="Arial" w:hAnsi="Arial" w:cs="Arial"/>
          <w:sz w:val="28"/>
          <w:szCs w:val="28"/>
          <w:lang w:eastAsia="ko-KR"/>
        </w:rPr>
      </w:pPr>
      <w:r>
        <w:rPr>
          <w:rFonts w:ascii="Arial" w:hAnsi="Arial" w:cs="Arial" w:hint="eastAsia"/>
          <w:sz w:val="28"/>
          <w:szCs w:val="28"/>
          <w:lang w:eastAsia="ko-KR"/>
        </w:rPr>
        <w:t>2.1 IDLE measurement</w:t>
      </w:r>
      <w:r>
        <w:rPr>
          <w:rFonts w:ascii="Arial" w:hAnsi="Arial" w:cs="Arial"/>
          <w:sz w:val="28"/>
          <w:szCs w:val="28"/>
          <w:lang w:eastAsia="ko-KR"/>
        </w:rPr>
        <w:t xml:space="preserve"> in TS 36.</w:t>
      </w:r>
      <w:r w:rsidR="00226410">
        <w:rPr>
          <w:rFonts w:ascii="Arial" w:hAnsi="Arial" w:cs="Arial"/>
          <w:sz w:val="28"/>
          <w:szCs w:val="28"/>
          <w:lang w:eastAsia="ko-KR"/>
        </w:rPr>
        <w:t>133</w:t>
      </w:r>
    </w:p>
    <w:p w14:paraId="3D2C331F" w14:textId="5D998C0F" w:rsidR="00226410" w:rsidRPr="00226410" w:rsidRDefault="00226410">
      <w:pPr>
        <w:rPr>
          <w:lang w:eastAsia="ko-KR"/>
        </w:rPr>
      </w:pPr>
      <w:r w:rsidRPr="00226410">
        <w:rPr>
          <w:rFonts w:hint="eastAsia"/>
          <w:lang w:eastAsia="ko-KR"/>
        </w:rPr>
        <w:t>A</w:t>
      </w:r>
      <w:r w:rsidRPr="00226410">
        <w:rPr>
          <w:lang w:eastAsia="ko-KR"/>
        </w:rPr>
        <w:t xml:space="preserve">ccording to </w:t>
      </w:r>
      <w:r>
        <w:rPr>
          <w:lang w:eastAsia="ko-KR"/>
        </w:rPr>
        <w:t xml:space="preserve">section 4A </w:t>
      </w:r>
      <w:r w:rsidRPr="00226410">
        <w:rPr>
          <w:lang w:eastAsia="ko-KR"/>
        </w:rPr>
        <w:t>[2], measurement requirements in RRC_INACTIVE state follows requirement</w:t>
      </w:r>
      <w:r>
        <w:rPr>
          <w:lang w:eastAsia="ko-KR"/>
        </w:rPr>
        <w:t>s</w:t>
      </w:r>
      <w:r w:rsidRPr="00226410">
        <w:rPr>
          <w:lang w:eastAsia="ko-KR"/>
        </w:rPr>
        <w:t xml:space="preserve"> in RRC_IDLE. Hence,</w:t>
      </w:r>
      <w:r>
        <w:rPr>
          <w:lang w:eastAsia="ko-KR"/>
        </w:rPr>
        <w:t xml:space="preserve"> it seems that there is no issue to follow idle measurement in RRC_INACTIVE.</w:t>
      </w:r>
    </w:p>
    <w:p w14:paraId="79454B39" w14:textId="362DD247" w:rsidR="000268F1" w:rsidRDefault="000268F1" w:rsidP="000268F1">
      <w:pPr>
        <w:rPr>
          <w:b/>
          <w:lang w:eastAsia="ko-KR"/>
        </w:rPr>
      </w:pPr>
      <w:r>
        <w:rPr>
          <w:b/>
          <w:lang w:eastAsia="ko-KR"/>
        </w:rPr>
        <w:t xml:space="preserve">Observation 1. </w:t>
      </w:r>
      <w:r w:rsidR="00F0165C">
        <w:rPr>
          <w:b/>
          <w:lang w:eastAsia="ko-KR"/>
        </w:rPr>
        <w:t>T</w:t>
      </w:r>
      <w:r>
        <w:rPr>
          <w:b/>
          <w:lang w:eastAsia="ko-KR"/>
        </w:rPr>
        <w:t xml:space="preserve">here is no </w:t>
      </w:r>
      <w:r w:rsidR="00F0165C">
        <w:rPr>
          <w:b/>
          <w:lang w:eastAsia="ko-KR"/>
        </w:rPr>
        <w:t xml:space="preserve">specification </w:t>
      </w:r>
      <w:r>
        <w:rPr>
          <w:b/>
          <w:lang w:eastAsia="ko-KR"/>
        </w:rPr>
        <w:t>issue to perform IDLE measurement in RRC_INACTIVE.</w:t>
      </w:r>
    </w:p>
    <w:p w14:paraId="75029524" w14:textId="3E2E0A45" w:rsidR="00F0165C" w:rsidRPr="00F0165C" w:rsidRDefault="00F0165C" w:rsidP="000268F1">
      <w:pPr>
        <w:rPr>
          <w:b/>
          <w:lang w:eastAsia="ko-KR"/>
        </w:rPr>
      </w:pPr>
      <w:r>
        <w:rPr>
          <w:b/>
          <w:lang w:eastAsia="ko-KR"/>
        </w:rPr>
        <w:t>Observation 2. It is confusing whether to support IDLE measurement in RRC_INACTIVE or not</w:t>
      </w:r>
    </w:p>
    <w:p w14:paraId="363F73C6" w14:textId="18720FF7" w:rsidR="000268F1" w:rsidRDefault="000268F1" w:rsidP="000268F1">
      <w:pPr>
        <w:rPr>
          <w:b/>
          <w:lang w:eastAsia="ko-KR"/>
        </w:rPr>
      </w:pPr>
      <w:r>
        <w:rPr>
          <w:b/>
          <w:lang w:eastAsia="ko-KR"/>
        </w:rPr>
        <w:t>Proposal 1. It is necessary to clarify whether idle measurement</w:t>
      </w:r>
      <w:r w:rsidR="00F0165C">
        <w:rPr>
          <w:b/>
          <w:lang w:eastAsia="ko-KR"/>
        </w:rPr>
        <w:t xml:space="preserve"> can be </w:t>
      </w:r>
      <w:r>
        <w:rPr>
          <w:b/>
          <w:lang w:eastAsia="ko-KR"/>
        </w:rPr>
        <w:t>performed in RRC_INACTIVE or not.</w:t>
      </w:r>
    </w:p>
    <w:p w14:paraId="217DBC05" w14:textId="77777777" w:rsidR="000268F1" w:rsidRPr="000268F1" w:rsidRDefault="000268F1">
      <w:pPr>
        <w:rPr>
          <w:b/>
          <w:lang w:eastAsia="ko-KR"/>
        </w:rPr>
      </w:pPr>
    </w:p>
    <w:p w14:paraId="1F8D34E4" w14:textId="6A8C011C" w:rsidR="004043A9" w:rsidRDefault="0064781F" w:rsidP="0064781F">
      <w:pPr>
        <w:rPr>
          <w:rFonts w:ascii="Arial" w:hAnsi="Arial" w:cs="Arial"/>
          <w:sz w:val="32"/>
          <w:szCs w:val="28"/>
          <w:lang w:eastAsia="ko-KR"/>
        </w:rPr>
      </w:pPr>
      <w:r w:rsidRPr="00913129">
        <w:rPr>
          <w:rFonts w:ascii="Arial" w:hAnsi="Arial" w:cs="Arial"/>
          <w:sz w:val="32"/>
          <w:szCs w:val="28"/>
          <w:lang w:eastAsia="ko-KR"/>
        </w:rPr>
        <w:t xml:space="preserve">2.2 </w:t>
      </w:r>
      <w:r w:rsidR="00852676">
        <w:rPr>
          <w:rFonts w:ascii="Arial" w:hAnsi="Arial" w:cs="Arial"/>
          <w:sz w:val="32"/>
          <w:szCs w:val="28"/>
          <w:lang w:eastAsia="ko-KR"/>
        </w:rPr>
        <w:t>Possible approaches</w:t>
      </w:r>
    </w:p>
    <w:p w14:paraId="6B47A929" w14:textId="3D67C829" w:rsidR="000268F1" w:rsidRDefault="000268F1" w:rsidP="0064781F">
      <w:pPr>
        <w:rPr>
          <w:rFonts w:eastAsiaTheme="minorEastAsia"/>
          <w:iCs/>
          <w:color w:val="000000"/>
          <w:lang w:eastAsia="ko-KR"/>
        </w:rPr>
      </w:pPr>
      <w:r w:rsidRPr="000268F1">
        <w:rPr>
          <w:rFonts w:eastAsiaTheme="minorEastAsia"/>
          <w:iCs/>
          <w:color w:val="000000"/>
          <w:lang w:eastAsia="ko-KR"/>
        </w:rPr>
        <w:t>According to legacy specification [</w:t>
      </w:r>
      <w:r w:rsidR="00E965D5">
        <w:rPr>
          <w:rFonts w:eastAsiaTheme="minorEastAsia"/>
          <w:iCs/>
          <w:color w:val="000000"/>
          <w:lang w:eastAsia="ko-KR"/>
        </w:rPr>
        <w:t>1</w:t>
      </w:r>
      <w:proofErr w:type="gramStart"/>
      <w:r w:rsidRPr="000268F1">
        <w:rPr>
          <w:rFonts w:eastAsiaTheme="minorEastAsia"/>
          <w:iCs/>
          <w:color w:val="000000"/>
          <w:lang w:eastAsia="ko-KR"/>
        </w:rPr>
        <w:t>]</w:t>
      </w:r>
      <w:r w:rsidR="00E965D5">
        <w:rPr>
          <w:rFonts w:eastAsiaTheme="minorEastAsia"/>
          <w:iCs/>
          <w:color w:val="000000"/>
          <w:lang w:eastAsia="ko-KR"/>
        </w:rPr>
        <w:t>[</w:t>
      </w:r>
      <w:proofErr w:type="gramEnd"/>
      <w:r w:rsidR="00E965D5">
        <w:rPr>
          <w:rFonts w:eastAsiaTheme="minorEastAsia"/>
          <w:iCs/>
          <w:color w:val="000000"/>
          <w:lang w:eastAsia="ko-KR"/>
        </w:rPr>
        <w:t>2]</w:t>
      </w:r>
      <w:r>
        <w:rPr>
          <w:rFonts w:eastAsiaTheme="minorEastAsia"/>
          <w:iCs/>
          <w:color w:val="000000"/>
          <w:lang w:eastAsia="ko-KR"/>
        </w:rPr>
        <w:t>, there is no issue to perform IDLE measurement in RRC_INACTIVE. However, performing the idle measurement is assuming that a UE in RRC_IDLE</w:t>
      </w:r>
      <w:r w:rsidR="00852676">
        <w:rPr>
          <w:rFonts w:eastAsiaTheme="minorEastAsia"/>
          <w:iCs/>
          <w:color w:val="000000"/>
          <w:lang w:eastAsia="ko-KR"/>
        </w:rPr>
        <w:t xml:space="preserve"> so far</w:t>
      </w:r>
      <w:r>
        <w:rPr>
          <w:rFonts w:eastAsiaTheme="minorEastAsia"/>
          <w:iCs/>
          <w:color w:val="000000"/>
          <w:lang w:eastAsia="ko-KR"/>
        </w:rPr>
        <w:t xml:space="preserve">. </w:t>
      </w:r>
      <w:r w:rsidR="00F0165C">
        <w:rPr>
          <w:rFonts w:eastAsiaTheme="minorEastAsia"/>
          <w:iCs/>
          <w:color w:val="000000"/>
          <w:lang w:eastAsia="ko-KR"/>
        </w:rPr>
        <w:t>In order to clarify this issue, we propose two options and CRs.</w:t>
      </w:r>
    </w:p>
    <w:p w14:paraId="51C938C5" w14:textId="11878BA3" w:rsidR="000268F1" w:rsidRDefault="000268F1" w:rsidP="00F0165C">
      <w:pPr>
        <w:ind w:left="800"/>
        <w:rPr>
          <w:rFonts w:eastAsiaTheme="minorEastAsia"/>
          <w:iCs/>
          <w:color w:val="000000"/>
          <w:lang w:eastAsia="ko-KR"/>
        </w:rPr>
      </w:pPr>
      <w:r>
        <w:rPr>
          <w:rFonts w:eastAsiaTheme="minorEastAsia"/>
          <w:iCs/>
          <w:color w:val="000000"/>
          <w:lang w:eastAsia="ko-KR"/>
        </w:rPr>
        <w:t>Option 1. Adopt idle measurement in RRC_INACTIVE. Hence, idle measurement can be performed in RRC_IDLE or RRC_INACTIVE [</w:t>
      </w:r>
      <w:r w:rsidR="00E965D5">
        <w:rPr>
          <w:rFonts w:eastAsiaTheme="minorEastAsia"/>
          <w:iCs/>
          <w:color w:val="000000"/>
          <w:lang w:eastAsia="ko-KR"/>
        </w:rPr>
        <w:t>3</w:t>
      </w:r>
      <w:r>
        <w:rPr>
          <w:rFonts w:eastAsiaTheme="minorEastAsia"/>
          <w:iCs/>
          <w:color w:val="000000"/>
          <w:lang w:eastAsia="ko-KR"/>
        </w:rPr>
        <w:t>].</w:t>
      </w:r>
    </w:p>
    <w:p w14:paraId="62F4B7E3" w14:textId="05A86CE1" w:rsidR="000268F1" w:rsidRPr="000268F1" w:rsidRDefault="000268F1" w:rsidP="00F0165C">
      <w:pPr>
        <w:ind w:firstLine="800"/>
        <w:rPr>
          <w:rFonts w:eastAsiaTheme="minorEastAsia"/>
          <w:iCs/>
          <w:color w:val="000000"/>
          <w:lang w:eastAsia="ko-KR"/>
        </w:rPr>
      </w:pPr>
      <w:r>
        <w:rPr>
          <w:rFonts w:eastAsiaTheme="minorEastAsia"/>
          <w:iCs/>
          <w:color w:val="000000"/>
          <w:lang w:eastAsia="ko-KR"/>
        </w:rPr>
        <w:t xml:space="preserve">Option 2. Insert description to perform idle measurement </w:t>
      </w:r>
      <w:r w:rsidR="00B124F0">
        <w:rPr>
          <w:rFonts w:eastAsiaTheme="minorEastAsia"/>
          <w:iCs/>
          <w:color w:val="000000"/>
          <w:lang w:eastAsia="ko-KR"/>
        </w:rPr>
        <w:t xml:space="preserve">only </w:t>
      </w:r>
      <w:r w:rsidR="00576622">
        <w:rPr>
          <w:rFonts w:eastAsiaTheme="minorEastAsia"/>
          <w:iCs/>
          <w:color w:val="000000"/>
          <w:lang w:eastAsia="ko-KR"/>
        </w:rPr>
        <w:t xml:space="preserve">while a UE is </w:t>
      </w:r>
      <w:r w:rsidR="000E4594">
        <w:rPr>
          <w:rFonts w:eastAsiaTheme="minorEastAsia"/>
          <w:iCs/>
          <w:color w:val="000000"/>
          <w:lang w:eastAsia="ko-KR"/>
        </w:rPr>
        <w:t xml:space="preserve">in </w:t>
      </w:r>
      <w:r>
        <w:rPr>
          <w:rFonts w:eastAsiaTheme="minorEastAsia"/>
          <w:iCs/>
          <w:color w:val="000000"/>
          <w:lang w:eastAsia="ko-KR"/>
        </w:rPr>
        <w:t>RRC_IDLE</w:t>
      </w:r>
      <w:r w:rsidR="00F0165C">
        <w:rPr>
          <w:rFonts w:eastAsiaTheme="minorEastAsia"/>
          <w:iCs/>
          <w:color w:val="000000"/>
          <w:lang w:eastAsia="ko-KR"/>
        </w:rPr>
        <w:t xml:space="preserve"> [</w:t>
      </w:r>
      <w:r w:rsidR="00E965D5">
        <w:rPr>
          <w:rFonts w:eastAsiaTheme="minorEastAsia"/>
          <w:iCs/>
          <w:color w:val="000000"/>
          <w:lang w:eastAsia="ko-KR"/>
        </w:rPr>
        <w:t>4</w:t>
      </w:r>
      <w:r w:rsidR="00F0165C">
        <w:rPr>
          <w:rFonts w:eastAsiaTheme="minorEastAsia"/>
          <w:iCs/>
          <w:color w:val="000000"/>
          <w:lang w:eastAsia="ko-KR"/>
        </w:rPr>
        <w:t>]</w:t>
      </w:r>
      <w:r>
        <w:rPr>
          <w:rFonts w:eastAsiaTheme="minorEastAsia"/>
          <w:iCs/>
          <w:color w:val="000000"/>
          <w:lang w:eastAsia="ko-KR"/>
        </w:rPr>
        <w:t>.</w:t>
      </w:r>
    </w:p>
    <w:p w14:paraId="429B3979" w14:textId="3284AAE4" w:rsidR="008B2E6D" w:rsidRPr="00F0165C" w:rsidRDefault="008F75C8" w:rsidP="004D21B3">
      <w:pPr>
        <w:rPr>
          <w:b/>
          <w:lang w:eastAsia="ko-KR"/>
        </w:rPr>
      </w:pPr>
      <w:r>
        <w:rPr>
          <w:b/>
          <w:lang w:eastAsia="ko-KR"/>
        </w:rPr>
        <w:t xml:space="preserve">Proposal </w:t>
      </w:r>
      <w:r w:rsidR="004633BF">
        <w:rPr>
          <w:b/>
          <w:lang w:eastAsia="ko-KR"/>
        </w:rPr>
        <w:t>2</w:t>
      </w:r>
      <w:r>
        <w:rPr>
          <w:b/>
          <w:lang w:eastAsia="ko-KR"/>
        </w:rPr>
        <w:t xml:space="preserve">. </w:t>
      </w:r>
      <w:r w:rsidR="00F0165C">
        <w:rPr>
          <w:b/>
          <w:lang w:eastAsia="ko-KR"/>
        </w:rPr>
        <w:t>RAN2 needs to consider adopting one of the proposed option.</w:t>
      </w:r>
    </w:p>
    <w:p w14:paraId="28CB7C1A" w14:textId="77777777" w:rsidR="00707ACB" w:rsidRDefault="00707ACB" w:rsidP="00191D92">
      <w:pPr>
        <w:pStyle w:val="1"/>
        <w:pBdr>
          <w:top w:val="single" w:sz="12" w:space="2" w:color="auto"/>
        </w:pBdr>
        <w:ind w:left="0" w:firstLine="0"/>
        <w:rPr>
          <w:lang w:val="en-US"/>
        </w:rPr>
      </w:pPr>
      <w:r>
        <w:rPr>
          <w:lang w:val="en-US" w:eastAsia="ko-KR"/>
        </w:rPr>
        <w:t>3</w:t>
      </w:r>
      <w:r>
        <w:rPr>
          <w:lang w:val="en-US"/>
        </w:rPr>
        <w:t>.</w:t>
      </w:r>
      <w:r>
        <w:rPr>
          <w:lang w:val="en-US"/>
        </w:rPr>
        <w:tab/>
        <w:t>Conclusion</w:t>
      </w:r>
    </w:p>
    <w:p w14:paraId="09AC9590" w14:textId="77777777" w:rsidR="00226410" w:rsidRDefault="00226410" w:rsidP="00226410">
      <w:pPr>
        <w:rPr>
          <w:b/>
          <w:lang w:eastAsia="ko-KR"/>
        </w:rPr>
      </w:pPr>
      <w:r>
        <w:rPr>
          <w:b/>
          <w:lang w:eastAsia="ko-KR"/>
        </w:rPr>
        <w:t>Observation 1. There is no specification issue to perform IDLE measurement in RRC_INACTIVE.</w:t>
      </w:r>
    </w:p>
    <w:p w14:paraId="3CF27BD2" w14:textId="77777777" w:rsidR="00226410" w:rsidRPr="00F0165C" w:rsidRDefault="00226410" w:rsidP="00226410">
      <w:pPr>
        <w:rPr>
          <w:b/>
          <w:lang w:eastAsia="ko-KR"/>
        </w:rPr>
      </w:pPr>
      <w:r>
        <w:rPr>
          <w:b/>
          <w:lang w:eastAsia="ko-KR"/>
        </w:rPr>
        <w:t>Observation 2. It is confusing whether to support IDLE measurement in RRC_INACTIVE or not</w:t>
      </w:r>
    </w:p>
    <w:p w14:paraId="3D84FE35" w14:textId="77777777" w:rsidR="00226410" w:rsidRDefault="00226410" w:rsidP="00226410">
      <w:pPr>
        <w:rPr>
          <w:b/>
          <w:lang w:eastAsia="ko-KR"/>
        </w:rPr>
      </w:pPr>
      <w:r>
        <w:rPr>
          <w:b/>
          <w:lang w:eastAsia="ko-KR"/>
        </w:rPr>
        <w:t>Proposal 1. It is necessary to clarify whether idle measurement can be performed in RRC_INACTIVE or not.</w:t>
      </w:r>
    </w:p>
    <w:p w14:paraId="321905B4" w14:textId="77777777" w:rsidR="00226410" w:rsidRPr="00F0165C" w:rsidRDefault="00226410" w:rsidP="00226410">
      <w:pPr>
        <w:rPr>
          <w:b/>
          <w:lang w:eastAsia="ko-KR"/>
        </w:rPr>
      </w:pPr>
      <w:r>
        <w:rPr>
          <w:b/>
          <w:lang w:eastAsia="ko-KR"/>
        </w:rPr>
        <w:lastRenderedPageBreak/>
        <w:t>Proposal 2. RAN2 needs to consider adopting one of the proposed option.</w:t>
      </w:r>
    </w:p>
    <w:p w14:paraId="6AE99681" w14:textId="690A5AAE" w:rsidR="00034CF0" w:rsidRDefault="00034CF0" w:rsidP="00034CF0">
      <w:pPr>
        <w:pStyle w:val="1"/>
        <w:pBdr>
          <w:top w:val="single" w:sz="12" w:space="2" w:color="auto"/>
        </w:pBdr>
        <w:ind w:left="0" w:firstLine="0"/>
        <w:rPr>
          <w:lang w:val="en-US"/>
        </w:rPr>
      </w:pPr>
      <w:r>
        <w:rPr>
          <w:lang w:val="en-US"/>
        </w:rPr>
        <w:t>Reference</w:t>
      </w:r>
      <w:r w:rsidR="000C32DF">
        <w:rPr>
          <w:lang w:val="en-US"/>
        </w:rPr>
        <w:t>s</w:t>
      </w:r>
    </w:p>
    <w:p w14:paraId="0A499931" w14:textId="4A3300A6" w:rsidR="0011698A" w:rsidRDefault="00F0165C" w:rsidP="00E56BDF">
      <w:pPr>
        <w:rPr>
          <w:rFonts w:eastAsia="맑은 고딕"/>
          <w:iCs/>
          <w:lang w:eastAsia="ko-KR"/>
        </w:rPr>
      </w:pPr>
      <w:r>
        <w:rPr>
          <w:rFonts w:eastAsia="맑은 고딕"/>
          <w:iCs/>
          <w:lang w:eastAsia="ko-KR"/>
        </w:rPr>
        <w:t>[1</w:t>
      </w:r>
      <w:r w:rsidR="0011698A">
        <w:rPr>
          <w:rFonts w:eastAsia="맑은 고딕"/>
          <w:iCs/>
          <w:lang w:eastAsia="ko-KR"/>
        </w:rPr>
        <w:t xml:space="preserve">] </w:t>
      </w:r>
      <w:r w:rsidR="00852280">
        <w:rPr>
          <w:rFonts w:eastAsia="맑은 고딕"/>
          <w:iCs/>
          <w:lang w:eastAsia="ko-KR"/>
        </w:rPr>
        <w:t xml:space="preserve">3GPP TS </w:t>
      </w:r>
      <w:r w:rsidR="0011698A">
        <w:rPr>
          <w:rFonts w:eastAsia="맑은 고딕"/>
          <w:iCs/>
          <w:lang w:eastAsia="ko-KR"/>
        </w:rPr>
        <w:t>3</w:t>
      </w:r>
      <w:r>
        <w:rPr>
          <w:rFonts w:eastAsia="맑은 고딕"/>
          <w:iCs/>
          <w:lang w:eastAsia="ko-KR"/>
        </w:rPr>
        <w:t>6</w:t>
      </w:r>
      <w:r w:rsidR="0011698A">
        <w:rPr>
          <w:rFonts w:eastAsia="맑은 고딕"/>
          <w:iCs/>
          <w:lang w:eastAsia="ko-KR"/>
        </w:rPr>
        <w:t>.3</w:t>
      </w:r>
      <w:r>
        <w:rPr>
          <w:rFonts w:eastAsia="맑은 고딕"/>
          <w:iCs/>
          <w:lang w:eastAsia="ko-KR"/>
        </w:rPr>
        <w:t>31</w:t>
      </w:r>
      <w:r w:rsidR="00852280">
        <w:rPr>
          <w:rFonts w:eastAsia="맑은 고딕"/>
          <w:iCs/>
          <w:lang w:eastAsia="ko-KR"/>
        </w:rPr>
        <w:t>, v15.</w:t>
      </w:r>
      <w:r w:rsidR="00B124F0">
        <w:rPr>
          <w:rFonts w:eastAsia="맑은 고딕"/>
          <w:iCs/>
          <w:lang w:eastAsia="ko-KR"/>
        </w:rPr>
        <w:t>5</w:t>
      </w:r>
      <w:r w:rsidR="00852280">
        <w:rPr>
          <w:rFonts w:eastAsia="맑은 고딕"/>
          <w:iCs/>
          <w:lang w:eastAsia="ko-KR"/>
        </w:rPr>
        <w:t>.0</w:t>
      </w:r>
      <w:r w:rsidR="00226410">
        <w:rPr>
          <w:rFonts w:eastAsia="맑은 고딕"/>
          <w:iCs/>
          <w:lang w:eastAsia="ko-KR"/>
        </w:rPr>
        <w:t>.</w:t>
      </w:r>
    </w:p>
    <w:p w14:paraId="1B81332E" w14:textId="29E25D7A" w:rsidR="00D86D47" w:rsidRDefault="00D86D47" w:rsidP="00E56BDF">
      <w:pPr>
        <w:rPr>
          <w:rFonts w:eastAsia="맑은 고딕"/>
          <w:iCs/>
          <w:lang w:eastAsia="ko-KR"/>
        </w:rPr>
      </w:pPr>
      <w:r>
        <w:rPr>
          <w:rFonts w:eastAsia="맑은 고딕"/>
          <w:iCs/>
          <w:lang w:eastAsia="ko-KR"/>
        </w:rPr>
        <w:t>[2] 3GPP TS 36.133, v16.0.0</w:t>
      </w:r>
    </w:p>
    <w:p w14:paraId="669EF237" w14:textId="28ABDFC8" w:rsidR="00226410" w:rsidRDefault="00226410" w:rsidP="00E56BDF">
      <w:pPr>
        <w:rPr>
          <w:rFonts w:eastAsia="맑은 고딕"/>
          <w:iCs/>
          <w:lang w:eastAsia="ko-KR"/>
        </w:rPr>
      </w:pPr>
      <w:r>
        <w:rPr>
          <w:rFonts w:eastAsia="맑은 고딕"/>
          <w:iCs/>
          <w:lang w:eastAsia="ko-KR"/>
        </w:rPr>
        <w:t>[</w:t>
      </w:r>
      <w:r w:rsidR="00E965D5">
        <w:rPr>
          <w:rFonts w:eastAsia="맑은 고딕"/>
          <w:iCs/>
          <w:lang w:eastAsia="ko-KR"/>
        </w:rPr>
        <w:t>3</w:t>
      </w:r>
      <w:r>
        <w:rPr>
          <w:rFonts w:eastAsia="맑은 고딕"/>
          <w:iCs/>
          <w:lang w:eastAsia="ko-KR"/>
        </w:rPr>
        <w:t xml:space="preserve">] </w:t>
      </w:r>
      <w:r w:rsidR="00B124F0" w:rsidRPr="00B124F0">
        <w:rPr>
          <w:rFonts w:eastAsia="맑은 고딕"/>
          <w:iCs/>
          <w:lang w:eastAsia="ko-KR"/>
        </w:rPr>
        <w:t>36331_R2-190</w:t>
      </w:r>
      <w:r w:rsidR="00AC027A">
        <w:rPr>
          <w:rFonts w:eastAsia="맑은 고딕"/>
          <w:iCs/>
          <w:lang w:eastAsia="ko-KR"/>
        </w:rPr>
        <w:t>5107</w:t>
      </w:r>
      <w:r w:rsidR="00B124F0" w:rsidRPr="00B124F0">
        <w:rPr>
          <w:rFonts w:eastAsia="맑은 고딕"/>
          <w:iCs/>
          <w:lang w:eastAsia="ko-KR"/>
        </w:rPr>
        <w:t xml:space="preserve">_Correction on </w:t>
      </w:r>
      <w:proofErr w:type="gramStart"/>
      <w:r w:rsidR="00B124F0" w:rsidRPr="00B124F0">
        <w:rPr>
          <w:rFonts w:eastAsia="맑은 고딕"/>
          <w:iCs/>
          <w:lang w:eastAsia="ko-KR"/>
        </w:rPr>
        <w:t>Idle</w:t>
      </w:r>
      <w:proofErr w:type="gramEnd"/>
      <w:r w:rsidR="00B124F0" w:rsidRPr="00B124F0">
        <w:rPr>
          <w:rFonts w:eastAsia="맑은 고딕"/>
          <w:iCs/>
          <w:lang w:eastAsia="ko-KR"/>
        </w:rPr>
        <w:t xml:space="preserve"> mode measurement in RRC_INACTIVE (option 1)</w:t>
      </w:r>
    </w:p>
    <w:p w14:paraId="3013121B" w14:textId="6F427FBA" w:rsidR="00B124F0" w:rsidRPr="009934CA" w:rsidRDefault="00F0165C" w:rsidP="00B124F0">
      <w:pPr>
        <w:rPr>
          <w:rFonts w:eastAsia="맑은 고딕"/>
          <w:iCs/>
          <w:lang w:eastAsia="ko-KR"/>
        </w:rPr>
      </w:pPr>
      <w:r>
        <w:rPr>
          <w:rFonts w:eastAsia="맑은 고딕"/>
          <w:iCs/>
          <w:lang w:eastAsia="ko-KR"/>
        </w:rPr>
        <w:t>[</w:t>
      </w:r>
      <w:r w:rsidR="00E965D5">
        <w:rPr>
          <w:rFonts w:eastAsia="맑은 고딕"/>
          <w:iCs/>
          <w:lang w:eastAsia="ko-KR"/>
        </w:rPr>
        <w:t>4</w:t>
      </w:r>
      <w:r w:rsidR="008F75C8">
        <w:rPr>
          <w:rFonts w:eastAsia="맑은 고딕"/>
          <w:iCs/>
          <w:lang w:eastAsia="ko-KR"/>
        </w:rPr>
        <w:t xml:space="preserve">] </w:t>
      </w:r>
      <w:r w:rsidR="00B124F0" w:rsidRPr="00B124F0">
        <w:rPr>
          <w:rFonts w:eastAsia="맑은 고딕"/>
          <w:iCs/>
          <w:lang w:eastAsia="ko-KR"/>
        </w:rPr>
        <w:t>36331_R2-190</w:t>
      </w:r>
      <w:r w:rsidR="00AC027A">
        <w:rPr>
          <w:rFonts w:eastAsia="맑은 고딕"/>
          <w:iCs/>
          <w:lang w:eastAsia="ko-KR"/>
        </w:rPr>
        <w:t>5113</w:t>
      </w:r>
      <w:r w:rsidR="00B124F0" w:rsidRPr="00B124F0">
        <w:rPr>
          <w:rFonts w:eastAsia="맑은 고딕"/>
          <w:iCs/>
          <w:lang w:eastAsia="ko-KR"/>
        </w:rPr>
        <w:t xml:space="preserve">_Correction on </w:t>
      </w:r>
      <w:proofErr w:type="gramStart"/>
      <w:r w:rsidR="00B124F0" w:rsidRPr="00B124F0">
        <w:rPr>
          <w:rFonts w:eastAsia="맑은 고딕"/>
          <w:iCs/>
          <w:lang w:eastAsia="ko-KR"/>
        </w:rPr>
        <w:t>Idle</w:t>
      </w:r>
      <w:proofErr w:type="gramEnd"/>
      <w:r w:rsidR="00B124F0" w:rsidRPr="00B124F0">
        <w:rPr>
          <w:rFonts w:eastAsia="맑은 고딕"/>
          <w:iCs/>
          <w:lang w:eastAsia="ko-KR"/>
        </w:rPr>
        <w:t xml:space="preserve"> mode measurement in RRC_INACTIVE (option 2)</w:t>
      </w:r>
    </w:p>
    <w:p w14:paraId="1A540F6C" w14:textId="21ACB906" w:rsidR="00852280" w:rsidRPr="00AC027A" w:rsidRDefault="00852280" w:rsidP="00E56BDF">
      <w:pPr>
        <w:rPr>
          <w:rFonts w:eastAsia="맑은 고딕"/>
          <w:iCs/>
          <w:lang w:eastAsia="ko-KR"/>
        </w:rPr>
      </w:pPr>
      <w:bookmarkStart w:id="4" w:name="_GoBack"/>
      <w:bookmarkEnd w:id="4"/>
    </w:p>
    <w:sectPr w:rsidR="00852280" w:rsidRPr="00AC027A">
      <w:footerReference w:type="even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C30E60" w14:textId="77777777" w:rsidR="00927FA3" w:rsidRDefault="00927FA3">
      <w:pPr>
        <w:spacing w:after="0"/>
      </w:pPr>
      <w:r>
        <w:separator/>
      </w:r>
    </w:p>
  </w:endnote>
  <w:endnote w:type="continuationSeparator" w:id="0">
    <w:p w14:paraId="72319F7C" w14:textId="77777777" w:rsidR="00927FA3" w:rsidRDefault="00927FA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ulim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FC79" w14:textId="77777777" w:rsidR="004E5360" w:rsidRDefault="004E536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4E5360" w:rsidRDefault="004E5360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E4B12" w14:textId="77777777" w:rsidR="004E5360" w:rsidRDefault="004E536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C027A">
      <w:rPr>
        <w:rStyle w:val="a5"/>
      </w:rPr>
      <w:t>3</w:t>
    </w:r>
    <w:r>
      <w:rPr>
        <w:rStyle w:val="a5"/>
      </w:rPr>
      <w:fldChar w:fldCharType="end"/>
    </w:r>
  </w:p>
  <w:p w14:paraId="0602C949" w14:textId="2AAE5502" w:rsidR="004E5360" w:rsidRDefault="004E5360">
    <w:pPr>
      <w:pStyle w:val="a3"/>
      <w:ind w:right="360"/>
      <w:rPr>
        <w:lang w:eastAsia="ko-KR"/>
      </w:rPr>
    </w:pPr>
    <w:r>
      <w:rPr>
        <w:rFonts w:hint="eastAsia"/>
        <w:lang w:eastAsia="ko-KR"/>
      </w:rPr>
      <w:t>`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351E23" w14:textId="77777777" w:rsidR="00927FA3" w:rsidRDefault="00927FA3">
      <w:pPr>
        <w:spacing w:after="0"/>
      </w:pPr>
      <w:r>
        <w:separator/>
      </w:r>
    </w:p>
  </w:footnote>
  <w:footnote w:type="continuationSeparator" w:id="0">
    <w:p w14:paraId="7D71E207" w14:textId="77777777" w:rsidR="00927FA3" w:rsidRDefault="00927FA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20625"/>
    <w:multiLevelType w:val="hybridMultilevel"/>
    <w:tmpl w:val="91D8A314"/>
    <w:lvl w:ilvl="0" w:tplc="25FE0E3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03517599"/>
    <w:multiLevelType w:val="hybridMultilevel"/>
    <w:tmpl w:val="2416C734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042365D0"/>
    <w:multiLevelType w:val="hybridMultilevel"/>
    <w:tmpl w:val="36BE9BE6"/>
    <w:lvl w:ilvl="0" w:tplc="C0B09798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FFFFFFFF">
      <w:start w:val="1"/>
      <w:numFmt w:val="bullet"/>
      <w:lvlText w:val="•"/>
      <w:lvlJc w:val="left"/>
      <w:pPr>
        <w:ind w:left="1200" w:hanging="40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6F76766"/>
    <w:multiLevelType w:val="hybridMultilevel"/>
    <w:tmpl w:val="0DD63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F073C2"/>
    <w:multiLevelType w:val="hybridMultilevel"/>
    <w:tmpl w:val="EE34E3E4"/>
    <w:lvl w:ilvl="0" w:tplc="C6AC2ED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0B7A6B82"/>
    <w:multiLevelType w:val="hybridMultilevel"/>
    <w:tmpl w:val="2E700916"/>
    <w:lvl w:ilvl="0" w:tplc="C0B09798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0C886A4B"/>
    <w:multiLevelType w:val="hybridMultilevel"/>
    <w:tmpl w:val="529CA3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EC589C"/>
    <w:multiLevelType w:val="hybridMultilevel"/>
    <w:tmpl w:val="3CF87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6D5716"/>
    <w:multiLevelType w:val="hybridMultilevel"/>
    <w:tmpl w:val="76D41340"/>
    <w:lvl w:ilvl="0" w:tplc="381874CC">
      <w:start w:val="5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5C162F64">
      <w:start w:val="1"/>
      <w:numFmt w:val="bullet"/>
      <w:lvlText w:val="o"/>
      <w:lvlJc w:val="left"/>
      <w:pPr>
        <w:ind w:left="1701" w:firstLine="68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A008C3"/>
    <w:multiLevelType w:val="hybridMultilevel"/>
    <w:tmpl w:val="42FE86BE"/>
    <w:lvl w:ilvl="0" w:tplc="EF926034">
      <w:start w:val="2"/>
      <w:numFmt w:val="bullet"/>
      <w:lvlText w:val="-"/>
      <w:lvlJc w:val="left"/>
      <w:pPr>
        <w:ind w:left="11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0">
    <w:nsid w:val="1B3E5718"/>
    <w:multiLevelType w:val="multilevel"/>
    <w:tmpl w:val="A2D43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GB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BE66A0A"/>
    <w:multiLevelType w:val="hybridMultilevel"/>
    <w:tmpl w:val="C5444458"/>
    <w:lvl w:ilvl="0" w:tplc="CEF6670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1D47509F"/>
    <w:multiLevelType w:val="multilevel"/>
    <w:tmpl w:val="6334592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>
    <w:nsid w:val="1EC47FE7"/>
    <w:multiLevelType w:val="hybridMultilevel"/>
    <w:tmpl w:val="122ED0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3E7C8B"/>
    <w:multiLevelType w:val="hybridMultilevel"/>
    <w:tmpl w:val="A874D57A"/>
    <w:lvl w:ilvl="0" w:tplc="A4DC3CA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2B0111AE"/>
    <w:multiLevelType w:val="hybridMultilevel"/>
    <w:tmpl w:val="4118948E"/>
    <w:lvl w:ilvl="0" w:tplc="F0743D62">
      <w:start w:val="2"/>
      <w:numFmt w:val="bullet"/>
      <w:lvlText w:val="-"/>
      <w:lvlJc w:val="left"/>
      <w:pPr>
        <w:ind w:left="1160" w:hanging="360"/>
      </w:pPr>
      <w:rPr>
        <w:rFonts w:ascii="Times New Roman" w:eastAsia="바탕" w:hAnsi="Times New Roman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6">
    <w:nsid w:val="2B3F591C"/>
    <w:multiLevelType w:val="hybridMultilevel"/>
    <w:tmpl w:val="3C58573C"/>
    <w:lvl w:ilvl="0" w:tplc="DABCDCDA">
      <w:start w:val="1"/>
      <w:numFmt w:val="lowerLetter"/>
      <w:lvlText w:val="(%1)"/>
      <w:lvlJc w:val="left"/>
      <w:pPr>
        <w:ind w:left="1195" w:hanging="795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>
    <w:nsid w:val="3CCC0BDE"/>
    <w:multiLevelType w:val="hybridMultilevel"/>
    <w:tmpl w:val="6F6E2C9C"/>
    <w:lvl w:ilvl="0" w:tplc="7EACF728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>
    <w:nsid w:val="3FD93583"/>
    <w:multiLevelType w:val="hybridMultilevel"/>
    <w:tmpl w:val="62B4FC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9660399"/>
    <w:multiLevelType w:val="hybridMultilevel"/>
    <w:tmpl w:val="7CBE1D58"/>
    <w:lvl w:ilvl="0" w:tplc="C69AAC88">
      <w:start w:val="7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>
    <w:nsid w:val="4FF3576A"/>
    <w:multiLevelType w:val="hybridMultilevel"/>
    <w:tmpl w:val="82F8069A"/>
    <w:lvl w:ilvl="0" w:tplc="03B45258">
      <w:start w:val="1"/>
      <w:numFmt w:val="bullet"/>
      <w:lvlText w:val=""/>
      <w:lvlJc w:val="left"/>
      <w:pPr>
        <w:ind w:left="116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1">
    <w:nsid w:val="51E172DE"/>
    <w:multiLevelType w:val="multilevel"/>
    <w:tmpl w:val="E0F25C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GB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82833E8"/>
    <w:multiLevelType w:val="hybridMultilevel"/>
    <w:tmpl w:val="392CCF6C"/>
    <w:lvl w:ilvl="0" w:tplc="93F24DE8">
      <w:start w:val="1"/>
      <w:numFmt w:val="decimal"/>
      <w:lvlText w:val="%1"/>
      <w:lvlJc w:val="left"/>
      <w:pPr>
        <w:ind w:left="1619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>
    <w:nsid w:val="60880377"/>
    <w:multiLevelType w:val="hybridMultilevel"/>
    <w:tmpl w:val="72E41B4C"/>
    <w:lvl w:ilvl="0" w:tplc="98488A5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692C0591"/>
    <w:multiLevelType w:val="hybridMultilevel"/>
    <w:tmpl w:val="E0E656C0"/>
    <w:lvl w:ilvl="0" w:tplc="5B9490C2">
      <w:start w:val="2"/>
      <w:numFmt w:val="bullet"/>
      <w:lvlText w:val="-"/>
      <w:lvlJc w:val="left"/>
      <w:pPr>
        <w:ind w:left="465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25">
    <w:nsid w:val="6FC07896"/>
    <w:multiLevelType w:val="hybridMultilevel"/>
    <w:tmpl w:val="A6881A6E"/>
    <w:lvl w:ilvl="0" w:tplc="E91ED5C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>
    <w:nsid w:val="78227880"/>
    <w:multiLevelType w:val="hybridMultilevel"/>
    <w:tmpl w:val="6C6A8DFC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>
    <w:nsid w:val="7C8127F5"/>
    <w:multiLevelType w:val="hybridMultilevel"/>
    <w:tmpl w:val="58B81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9"/>
  </w:num>
  <w:num w:numId="3">
    <w:abstractNumId w:val="24"/>
  </w:num>
  <w:num w:numId="4">
    <w:abstractNumId w:val="26"/>
  </w:num>
  <w:num w:numId="5">
    <w:abstractNumId w:val="1"/>
  </w:num>
  <w:num w:numId="6">
    <w:abstractNumId w:val="8"/>
  </w:num>
  <w:num w:numId="7">
    <w:abstractNumId w:val="25"/>
  </w:num>
  <w:num w:numId="8">
    <w:abstractNumId w:val="0"/>
  </w:num>
  <w:num w:numId="9">
    <w:abstractNumId w:val="3"/>
  </w:num>
  <w:num w:numId="10">
    <w:abstractNumId w:val="7"/>
  </w:num>
  <w:num w:numId="11">
    <w:abstractNumId w:val="13"/>
  </w:num>
  <w:num w:numId="12">
    <w:abstractNumId w:val="14"/>
  </w:num>
  <w:num w:numId="13">
    <w:abstractNumId w:val="6"/>
  </w:num>
  <w:num w:numId="14">
    <w:abstractNumId w:val="18"/>
  </w:num>
  <w:num w:numId="15">
    <w:abstractNumId w:val="17"/>
  </w:num>
  <w:num w:numId="16">
    <w:abstractNumId w:val="4"/>
  </w:num>
  <w:num w:numId="17">
    <w:abstractNumId w:val="5"/>
  </w:num>
  <w:num w:numId="18">
    <w:abstractNumId w:val="20"/>
  </w:num>
  <w:num w:numId="19">
    <w:abstractNumId w:val="2"/>
  </w:num>
  <w:num w:numId="20">
    <w:abstractNumId w:val="16"/>
  </w:num>
  <w:num w:numId="21">
    <w:abstractNumId w:val="27"/>
  </w:num>
  <w:num w:numId="22">
    <w:abstractNumId w:val="21"/>
    <w:lvlOverride w:ilvl="0">
      <w:startOverride w:val="1"/>
    </w:lvlOverride>
  </w:num>
  <w:num w:numId="23">
    <w:abstractNumId w:val="10"/>
    <w:lvlOverride w:ilvl="0">
      <w:startOverride w:val="2"/>
    </w:lvlOverride>
  </w:num>
  <w:num w:numId="24">
    <w:abstractNumId w:val="9"/>
  </w:num>
  <w:num w:numId="25">
    <w:abstractNumId w:val="11"/>
  </w:num>
  <w:num w:numId="26">
    <w:abstractNumId w:val="12"/>
  </w:num>
  <w:num w:numId="27">
    <w:abstractNumId w:val="15"/>
  </w:num>
  <w:num w:numId="28">
    <w:abstractNumId w:val="2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608"/>
    <w:rsid w:val="00002BB8"/>
    <w:rsid w:val="00002D2F"/>
    <w:rsid w:val="000030A8"/>
    <w:rsid w:val="00003B49"/>
    <w:rsid w:val="0000418B"/>
    <w:rsid w:val="000051D5"/>
    <w:rsid w:val="0000581F"/>
    <w:rsid w:val="00005DC3"/>
    <w:rsid w:val="00006AF1"/>
    <w:rsid w:val="00007CA9"/>
    <w:rsid w:val="0001000F"/>
    <w:rsid w:val="00011403"/>
    <w:rsid w:val="00012911"/>
    <w:rsid w:val="00012CCF"/>
    <w:rsid w:val="0001397C"/>
    <w:rsid w:val="00013E7A"/>
    <w:rsid w:val="00013F40"/>
    <w:rsid w:val="00014183"/>
    <w:rsid w:val="00016A5D"/>
    <w:rsid w:val="00016C76"/>
    <w:rsid w:val="00017D1B"/>
    <w:rsid w:val="00020C99"/>
    <w:rsid w:val="00021538"/>
    <w:rsid w:val="00021997"/>
    <w:rsid w:val="00021ADC"/>
    <w:rsid w:val="00023A75"/>
    <w:rsid w:val="000243C8"/>
    <w:rsid w:val="000248CC"/>
    <w:rsid w:val="0002587B"/>
    <w:rsid w:val="0002594D"/>
    <w:rsid w:val="00025B47"/>
    <w:rsid w:val="000268F1"/>
    <w:rsid w:val="00027B5C"/>
    <w:rsid w:val="000306B0"/>
    <w:rsid w:val="00030976"/>
    <w:rsid w:val="00030B4D"/>
    <w:rsid w:val="00030B9F"/>
    <w:rsid w:val="00031086"/>
    <w:rsid w:val="000316B9"/>
    <w:rsid w:val="00031ADF"/>
    <w:rsid w:val="00032C17"/>
    <w:rsid w:val="000334D6"/>
    <w:rsid w:val="00033C4A"/>
    <w:rsid w:val="00034C7F"/>
    <w:rsid w:val="00034CF0"/>
    <w:rsid w:val="00036408"/>
    <w:rsid w:val="00037218"/>
    <w:rsid w:val="000401C5"/>
    <w:rsid w:val="00040530"/>
    <w:rsid w:val="000411D8"/>
    <w:rsid w:val="000412FF"/>
    <w:rsid w:val="0004236A"/>
    <w:rsid w:val="00043C1E"/>
    <w:rsid w:val="00044A28"/>
    <w:rsid w:val="00045BF6"/>
    <w:rsid w:val="00045D88"/>
    <w:rsid w:val="00045FFD"/>
    <w:rsid w:val="000464F6"/>
    <w:rsid w:val="00047A16"/>
    <w:rsid w:val="00051638"/>
    <w:rsid w:val="00051B92"/>
    <w:rsid w:val="00051D3F"/>
    <w:rsid w:val="0005204F"/>
    <w:rsid w:val="0005275F"/>
    <w:rsid w:val="00052BF7"/>
    <w:rsid w:val="00054092"/>
    <w:rsid w:val="0005415A"/>
    <w:rsid w:val="00055D8E"/>
    <w:rsid w:val="00056655"/>
    <w:rsid w:val="00057289"/>
    <w:rsid w:val="000578E9"/>
    <w:rsid w:val="00057949"/>
    <w:rsid w:val="00060A94"/>
    <w:rsid w:val="00060B91"/>
    <w:rsid w:val="00060D52"/>
    <w:rsid w:val="00062B7F"/>
    <w:rsid w:val="000630F2"/>
    <w:rsid w:val="000638C9"/>
    <w:rsid w:val="00063FE5"/>
    <w:rsid w:val="0006430A"/>
    <w:rsid w:val="00064AE5"/>
    <w:rsid w:val="00065DA3"/>
    <w:rsid w:val="000660D1"/>
    <w:rsid w:val="0006669C"/>
    <w:rsid w:val="000669F9"/>
    <w:rsid w:val="00066FDB"/>
    <w:rsid w:val="00071F18"/>
    <w:rsid w:val="000725CE"/>
    <w:rsid w:val="000728C8"/>
    <w:rsid w:val="00072963"/>
    <w:rsid w:val="000748DB"/>
    <w:rsid w:val="00074AE3"/>
    <w:rsid w:val="00076A20"/>
    <w:rsid w:val="00077913"/>
    <w:rsid w:val="00080AEC"/>
    <w:rsid w:val="00080C62"/>
    <w:rsid w:val="00080C6F"/>
    <w:rsid w:val="00081E57"/>
    <w:rsid w:val="0008271B"/>
    <w:rsid w:val="00084C86"/>
    <w:rsid w:val="0008583D"/>
    <w:rsid w:val="00086748"/>
    <w:rsid w:val="00087BAD"/>
    <w:rsid w:val="0009085A"/>
    <w:rsid w:val="00090F74"/>
    <w:rsid w:val="000916FD"/>
    <w:rsid w:val="000922AD"/>
    <w:rsid w:val="00092984"/>
    <w:rsid w:val="00092C0C"/>
    <w:rsid w:val="00092DA6"/>
    <w:rsid w:val="00093C24"/>
    <w:rsid w:val="00095D2D"/>
    <w:rsid w:val="0009668A"/>
    <w:rsid w:val="0009690C"/>
    <w:rsid w:val="00096F63"/>
    <w:rsid w:val="000970EA"/>
    <w:rsid w:val="000A07D6"/>
    <w:rsid w:val="000A1B9F"/>
    <w:rsid w:val="000A2758"/>
    <w:rsid w:val="000A2BF1"/>
    <w:rsid w:val="000A2DFE"/>
    <w:rsid w:val="000A36BE"/>
    <w:rsid w:val="000A49B1"/>
    <w:rsid w:val="000A5084"/>
    <w:rsid w:val="000A5139"/>
    <w:rsid w:val="000A682F"/>
    <w:rsid w:val="000A6EB4"/>
    <w:rsid w:val="000A755E"/>
    <w:rsid w:val="000A7A37"/>
    <w:rsid w:val="000A7BA9"/>
    <w:rsid w:val="000B1365"/>
    <w:rsid w:val="000B1701"/>
    <w:rsid w:val="000B1973"/>
    <w:rsid w:val="000B2108"/>
    <w:rsid w:val="000B29BA"/>
    <w:rsid w:val="000B3046"/>
    <w:rsid w:val="000B39FD"/>
    <w:rsid w:val="000B426A"/>
    <w:rsid w:val="000B44CB"/>
    <w:rsid w:val="000B5168"/>
    <w:rsid w:val="000B51AA"/>
    <w:rsid w:val="000B54AD"/>
    <w:rsid w:val="000B5A50"/>
    <w:rsid w:val="000B7736"/>
    <w:rsid w:val="000C1100"/>
    <w:rsid w:val="000C1F3E"/>
    <w:rsid w:val="000C25DB"/>
    <w:rsid w:val="000C2977"/>
    <w:rsid w:val="000C2E5E"/>
    <w:rsid w:val="000C32DF"/>
    <w:rsid w:val="000C3B79"/>
    <w:rsid w:val="000C57B2"/>
    <w:rsid w:val="000C5B97"/>
    <w:rsid w:val="000C618E"/>
    <w:rsid w:val="000C670F"/>
    <w:rsid w:val="000C6778"/>
    <w:rsid w:val="000D0BF1"/>
    <w:rsid w:val="000D2ED1"/>
    <w:rsid w:val="000D382D"/>
    <w:rsid w:val="000D3CD5"/>
    <w:rsid w:val="000D4573"/>
    <w:rsid w:val="000D54C9"/>
    <w:rsid w:val="000D574E"/>
    <w:rsid w:val="000D596C"/>
    <w:rsid w:val="000D5AFD"/>
    <w:rsid w:val="000D5EB0"/>
    <w:rsid w:val="000D602A"/>
    <w:rsid w:val="000D6D26"/>
    <w:rsid w:val="000D7982"/>
    <w:rsid w:val="000E01E8"/>
    <w:rsid w:val="000E129B"/>
    <w:rsid w:val="000E19AD"/>
    <w:rsid w:val="000E3A66"/>
    <w:rsid w:val="000E3AEB"/>
    <w:rsid w:val="000E4594"/>
    <w:rsid w:val="000E4BFC"/>
    <w:rsid w:val="000E4CAC"/>
    <w:rsid w:val="000E4D8C"/>
    <w:rsid w:val="000E6BBF"/>
    <w:rsid w:val="000F0FDC"/>
    <w:rsid w:val="000F26DD"/>
    <w:rsid w:val="000F2B3C"/>
    <w:rsid w:val="000F48D6"/>
    <w:rsid w:val="000F4DB2"/>
    <w:rsid w:val="000F5BAB"/>
    <w:rsid w:val="000F7117"/>
    <w:rsid w:val="00100635"/>
    <w:rsid w:val="001018EC"/>
    <w:rsid w:val="00102D90"/>
    <w:rsid w:val="00102EF9"/>
    <w:rsid w:val="0010386E"/>
    <w:rsid w:val="00103C77"/>
    <w:rsid w:val="001046B6"/>
    <w:rsid w:val="0010562E"/>
    <w:rsid w:val="00105D15"/>
    <w:rsid w:val="00106A12"/>
    <w:rsid w:val="00110847"/>
    <w:rsid w:val="00110E54"/>
    <w:rsid w:val="00111420"/>
    <w:rsid w:val="0011344C"/>
    <w:rsid w:val="00113551"/>
    <w:rsid w:val="001136FB"/>
    <w:rsid w:val="00113935"/>
    <w:rsid w:val="001141D6"/>
    <w:rsid w:val="00114931"/>
    <w:rsid w:val="00115B56"/>
    <w:rsid w:val="0011625A"/>
    <w:rsid w:val="00116462"/>
    <w:rsid w:val="0011698A"/>
    <w:rsid w:val="00116D50"/>
    <w:rsid w:val="00116DFF"/>
    <w:rsid w:val="00117E42"/>
    <w:rsid w:val="0012088B"/>
    <w:rsid w:val="00123651"/>
    <w:rsid w:val="00123D28"/>
    <w:rsid w:val="00124948"/>
    <w:rsid w:val="00124CB9"/>
    <w:rsid w:val="00125132"/>
    <w:rsid w:val="0012675F"/>
    <w:rsid w:val="00127BF3"/>
    <w:rsid w:val="00127CF6"/>
    <w:rsid w:val="00130F3F"/>
    <w:rsid w:val="00131719"/>
    <w:rsid w:val="00131C1C"/>
    <w:rsid w:val="00132367"/>
    <w:rsid w:val="001325E5"/>
    <w:rsid w:val="00133439"/>
    <w:rsid w:val="00133569"/>
    <w:rsid w:val="00134BF2"/>
    <w:rsid w:val="00135CE6"/>
    <w:rsid w:val="00135EB7"/>
    <w:rsid w:val="00136759"/>
    <w:rsid w:val="0013687D"/>
    <w:rsid w:val="00137E16"/>
    <w:rsid w:val="0014061E"/>
    <w:rsid w:val="00141ED5"/>
    <w:rsid w:val="0014202B"/>
    <w:rsid w:val="0014238B"/>
    <w:rsid w:val="001424FF"/>
    <w:rsid w:val="00142D42"/>
    <w:rsid w:val="00142F5D"/>
    <w:rsid w:val="00143166"/>
    <w:rsid w:val="00145768"/>
    <w:rsid w:val="00145AEB"/>
    <w:rsid w:val="0014622A"/>
    <w:rsid w:val="0014633D"/>
    <w:rsid w:val="00146C39"/>
    <w:rsid w:val="0015302A"/>
    <w:rsid w:val="001532DC"/>
    <w:rsid w:val="00154462"/>
    <w:rsid w:val="00155035"/>
    <w:rsid w:val="00155330"/>
    <w:rsid w:val="00155EEF"/>
    <w:rsid w:val="00156848"/>
    <w:rsid w:val="00156BDE"/>
    <w:rsid w:val="00157FB6"/>
    <w:rsid w:val="0016000F"/>
    <w:rsid w:val="00161B10"/>
    <w:rsid w:val="00161BDA"/>
    <w:rsid w:val="00161D40"/>
    <w:rsid w:val="001626D8"/>
    <w:rsid w:val="0016276E"/>
    <w:rsid w:val="00162E96"/>
    <w:rsid w:val="00164847"/>
    <w:rsid w:val="00166048"/>
    <w:rsid w:val="00171197"/>
    <w:rsid w:val="00171CC9"/>
    <w:rsid w:val="00171CD5"/>
    <w:rsid w:val="0017242B"/>
    <w:rsid w:val="00173A11"/>
    <w:rsid w:val="001756F3"/>
    <w:rsid w:val="00175B5E"/>
    <w:rsid w:val="00177109"/>
    <w:rsid w:val="00177B9C"/>
    <w:rsid w:val="00180176"/>
    <w:rsid w:val="00180805"/>
    <w:rsid w:val="00181233"/>
    <w:rsid w:val="001815BC"/>
    <w:rsid w:val="00181673"/>
    <w:rsid w:val="00181A6F"/>
    <w:rsid w:val="00182B03"/>
    <w:rsid w:val="0018304A"/>
    <w:rsid w:val="00183E91"/>
    <w:rsid w:val="00185AA5"/>
    <w:rsid w:val="00185F32"/>
    <w:rsid w:val="00186033"/>
    <w:rsid w:val="00186988"/>
    <w:rsid w:val="00187F07"/>
    <w:rsid w:val="001906EB"/>
    <w:rsid w:val="00190BB8"/>
    <w:rsid w:val="00191D87"/>
    <w:rsid w:val="00191D92"/>
    <w:rsid w:val="00192ED4"/>
    <w:rsid w:val="00193259"/>
    <w:rsid w:val="00194F2E"/>
    <w:rsid w:val="00196AEC"/>
    <w:rsid w:val="0019714D"/>
    <w:rsid w:val="0019735B"/>
    <w:rsid w:val="00197FE8"/>
    <w:rsid w:val="001A05DE"/>
    <w:rsid w:val="001A1173"/>
    <w:rsid w:val="001A34EC"/>
    <w:rsid w:val="001A3837"/>
    <w:rsid w:val="001A4013"/>
    <w:rsid w:val="001A41C4"/>
    <w:rsid w:val="001A5751"/>
    <w:rsid w:val="001A67DD"/>
    <w:rsid w:val="001A741C"/>
    <w:rsid w:val="001A7566"/>
    <w:rsid w:val="001A7FDC"/>
    <w:rsid w:val="001B0600"/>
    <w:rsid w:val="001B07F7"/>
    <w:rsid w:val="001B0C34"/>
    <w:rsid w:val="001B24D4"/>
    <w:rsid w:val="001B29AC"/>
    <w:rsid w:val="001B2F15"/>
    <w:rsid w:val="001B34BE"/>
    <w:rsid w:val="001B4C03"/>
    <w:rsid w:val="001B5004"/>
    <w:rsid w:val="001B5585"/>
    <w:rsid w:val="001B55DB"/>
    <w:rsid w:val="001B6C90"/>
    <w:rsid w:val="001C0D2C"/>
    <w:rsid w:val="001C0D75"/>
    <w:rsid w:val="001C0DD9"/>
    <w:rsid w:val="001C1900"/>
    <w:rsid w:val="001C3D72"/>
    <w:rsid w:val="001C4E77"/>
    <w:rsid w:val="001C5B1B"/>
    <w:rsid w:val="001C7DF0"/>
    <w:rsid w:val="001C7F31"/>
    <w:rsid w:val="001D00F6"/>
    <w:rsid w:val="001D0621"/>
    <w:rsid w:val="001D105B"/>
    <w:rsid w:val="001D1AFD"/>
    <w:rsid w:val="001D1E41"/>
    <w:rsid w:val="001D2DC4"/>
    <w:rsid w:val="001D321E"/>
    <w:rsid w:val="001D340E"/>
    <w:rsid w:val="001D3C5B"/>
    <w:rsid w:val="001D4B55"/>
    <w:rsid w:val="001D592B"/>
    <w:rsid w:val="001D6538"/>
    <w:rsid w:val="001D6B36"/>
    <w:rsid w:val="001D7CDB"/>
    <w:rsid w:val="001E0A20"/>
    <w:rsid w:val="001E0E22"/>
    <w:rsid w:val="001E1D6E"/>
    <w:rsid w:val="001E2292"/>
    <w:rsid w:val="001E29FB"/>
    <w:rsid w:val="001E426A"/>
    <w:rsid w:val="001E4C0D"/>
    <w:rsid w:val="001E58AD"/>
    <w:rsid w:val="001E7942"/>
    <w:rsid w:val="001E7D4F"/>
    <w:rsid w:val="001F04BB"/>
    <w:rsid w:val="001F244F"/>
    <w:rsid w:val="001F27FD"/>
    <w:rsid w:val="001F3DA5"/>
    <w:rsid w:val="001F62B3"/>
    <w:rsid w:val="001F7422"/>
    <w:rsid w:val="00200844"/>
    <w:rsid w:val="002013E8"/>
    <w:rsid w:val="00201D19"/>
    <w:rsid w:val="00202388"/>
    <w:rsid w:val="00203D57"/>
    <w:rsid w:val="0020435A"/>
    <w:rsid w:val="0020458C"/>
    <w:rsid w:val="0020515B"/>
    <w:rsid w:val="00206AED"/>
    <w:rsid w:val="00206C81"/>
    <w:rsid w:val="002077E0"/>
    <w:rsid w:val="0021186C"/>
    <w:rsid w:val="0021267D"/>
    <w:rsid w:val="00213F94"/>
    <w:rsid w:val="0021411C"/>
    <w:rsid w:val="002143BA"/>
    <w:rsid w:val="00215190"/>
    <w:rsid w:val="00215D97"/>
    <w:rsid w:val="00216595"/>
    <w:rsid w:val="002201E3"/>
    <w:rsid w:val="00220C61"/>
    <w:rsid w:val="00220CFF"/>
    <w:rsid w:val="00221790"/>
    <w:rsid w:val="002219FB"/>
    <w:rsid w:val="00221CE4"/>
    <w:rsid w:val="002220EA"/>
    <w:rsid w:val="002235B2"/>
    <w:rsid w:val="00223DDC"/>
    <w:rsid w:val="00223FA0"/>
    <w:rsid w:val="00224156"/>
    <w:rsid w:val="00224CA2"/>
    <w:rsid w:val="00226410"/>
    <w:rsid w:val="002275B3"/>
    <w:rsid w:val="00231C0C"/>
    <w:rsid w:val="00231E72"/>
    <w:rsid w:val="002331FA"/>
    <w:rsid w:val="00233DC1"/>
    <w:rsid w:val="00233F8B"/>
    <w:rsid w:val="002346E1"/>
    <w:rsid w:val="00234A24"/>
    <w:rsid w:val="00234F09"/>
    <w:rsid w:val="00235375"/>
    <w:rsid w:val="00235C7B"/>
    <w:rsid w:val="00235EAE"/>
    <w:rsid w:val="002370FA"/>
    <w:rsid w:val="00237340"/>
    <w:rsid w:val="00240EF2"/>
    <w:rsid w:val="00241F15"/>
    <w:rsid w:val="002426F4"/>
    <w:rsid w:val="002435FE"/>
    <w:rsid w:val="002436D5"/>
    <w:rsid w:val="002445EA"/>
    <w:rsid w:val="00244DB1"/>
    <w:rsid w:val="00244E8C"/>
    <w:rsid w:val="00245852"/>
    <w:rsid w:val="00246E01"/>
    <w:rsid w:val="002473EF"/>
    <w:rsid w:val="002503B8"/>
    <w:rsid w:val="00252558"/>
    <w:rsid w:val="00253113"/>
    <w:rsid w:val="00253328"/>
    <w:rsid w:val="002536D3"/>
    <w:rsid w:val="00253F16"/>
    <w:rsid w:val="00254E54"/>
    <w:rsid w:val="00257CEE"/>
    <w:rsid w:val="00260DD2"/>
    <w:rsid w:val="00261EF2"/>
    <w:rsid w:val="00262C7F"/>
    <w:rsid w:val="002635A5"/>
    <w:rsid w:val="00263CE0"/>
    <w:rsid w:val="00264BB4"/>
    <w:rsid w:val="00265F6B"/>
    <w:rsid w:val="002664C3"/>
    <w:rsid w:val="00266ED7"/>
    <w:rsid w:val="002705D8"/>
    <w:rsid w:val="00270D05"/>
    <w:rsid w:val="00271AB9"/>
    <w:rsid w:val="00272011"/>
    <w:rsid w:val="00272C90"/>
    <w:rsid w:val="00273B15"/>
    <w:rsid w:val="00273CBB"/>
    <w:rsid w:val="00275506"/>
    <w:rsid w:val="002761EF"/>
    <w:rsid w:val="002775FD"/>
    <w:rsid w:val="00280487"/>
    <w:rsid w:val="00281733"/>
    <w:rsid w:val="00281E66"/>
    <w:rsid w:val="00282527"/>
    <w:rsid w:val="00283535"/>
    <w:rsid w:val="002837C2"/>
    <w:rsid w:val="00283FD0"/>
    <w:rsid w:val="002840E1"/>
    <w:rsid w:val="002853D1"/>
    <w:rsid w:val="0028576B"/>
    <w:rsid w:val="002861E4"/>
    <w:rsid w:val="00286E84"/>
    <w:rsid w:val="00287350"/>
    <w:rsid w:val="002875CD"/>
    <w:rsid w:val="002900AD"/>
    <w:rsid w:val="00290D2B"/>
    <w:rsid w:val="00291981"/>
    <w:rsid w:val="00292AA4"/>
    <w:rsid w:val="00292F94"/>
    <w:rsid w:val="0029317D"/>
    <w:rsid w:val="002933CF"/>
    <w:rsid w:val="00293AE9"/>
    <w:rsid w:val="0029475C"/>
    <w:rsid w:val="002954DC"/>
    <w:rsid w:val="00296161"/>
    <w:rsid w:val="00297C11"/>
    <w:rsid w:val="00297C52"/>
    <w:rsid w:val="00297D31"/>
    <w:rsid w:val="002A0548"/>
    <w:rsid w:val="002A5CA9"/>
    <w:rsid w:val="002A6ABB"/>
    <w:rsid w:val="002A7039"/>
    <w:rsid w:val="002A76F3"/>
    <w:rsid w:val="002A7B64"/>
    <w:rsid w:val="002B0302"/>
    <w:rsid w:val="002B0541"/>
    <w:rsid w:val="002B0B41"/>
    <w:rsid w:val="002B1DDE"/>
    <w:rsid w:val="002B353A"/>
    <w:rsid w:val="002B4B0C"/>
    <w:rsid w:val="002B5E00"/>
    <w:rsid w:val="002B6530"/>
    <w:rsid w:val="002B719C"/>
    <w:rsid w:val="002B72EC"/>
    <w:rsid w:val="002C0AA9"/>
    <w:rsid w:val="002C0CB4"/>
    <w:rsid w:val="002C0EE8"/>
    <w:rsid w:val="002C2038"/>
    <w:rsid w:val="002C2ED4"/>
    <w:rsid w:val="002C33B5"/>
    <w:rsid w:val="002C51F0"/>
    <w:rsid w:val="002C6129"/>
    <w:rsid w:val="002C68E8"/>
    <w:rsid w:val="002C7AD6"/>
    <w:rsid w:val="002C7EA1"/>
    <w:rsid w:val="002C7EEA"/>
    <w:rsid w:val="002D04D0"/>
    <w:rsid w:val="002D0EF1"/>
    <w:rsid w:val="002D195F"/>
    <w:rsid w:val="002D2752"/>
    <w:rsid w:val="002D2987"/>
    <w:rsid w:val="002D2D94"/>
    <w:rsid w:val="002D31FE"/>
    <w:rsid w:val="002D35E9"/>
    <w:rsid w:val="002D360F"/>
    <w:rsid w:val="002D394C"/>
    <w:rsid w:val="002D4857"/>
    <w:rsid w:val="002D54B9"/>
    <w:rsid w:val="002D5EF6"/>
    <w:rsid w:val="002D63D0"/>
    <w:rsid w:val="002D69B2"/>
    <w:rsid w:val="002D6D92"/>
    <w:rsid w:val="002D7F83"/>
    <w:rsid w:val="002E02F8"/>
    <w:rsid w:val="002E129D"/>
    <w:rsid w:val="002E1921"/>
    <w:rsid w:val="002E2163"/>
    <w:rsid w:val="002E2FAF"/>
    <w:rsid w:val="002E5063"/>
    <w:rsid w:val="002E5584"/>
    <w:rsid w:val="002E5748"/>
    <w:rsid w:val="002E68DD"/>
    <w:rsid w:val="002E7F34"/>
    <w:rsid w:val="002F0CA7"/>
    <w:rsid w:val="002F1083"/>
    <w:rsid w:val="002F13C9"/>
    <w:rsid w:val="002F1B1C"/>
    <w:rsid w:val="002F20F0"/>
    <w:rsid w:val="002F2870"/>
    <w:rsid w:val="002F342B"/>
    <w:rsid w:val="00300787"/>
    <w:rsid w:val="00300EB2"/>
    <w:rsid w:val="0030194C"/>
    <w:rsid w:val="003019AF"/>
    <w:rsid w:val="00301D62"/>
    <w:rsid w:val="003020A9"/>
    <w:rsid w:val="003031B7"/>
    <w:rsid w:val="003061F5"/>
    <w:rsid w:val="0030775E"/>
    <w:rsid w:val="0030778B"/>
    <w:rsid w:val="00310355"/>
    <w:rsid w:val="0031050B"/>
    <w:rsid w:val="00310647"/>
    <w:rsid w:val="00312988"/>
    <w:rsid w:val="00312FCC"/>
    <w:rsid w:val="00314785"/>
    <w:rsid w:val="00314E20"/>
    <w:rsid w:val="0031582A"/>
    <w:rsid w:val="00317C33"/>
    <w:rsid w:val="00320D54"/>
    <w:rsid w:val="00321397"/>
    <w:rsid w:val="00321E5E"/>
    <w:rsid w:val="0032281B"/>
    <w:rsid w:val="0032315B"/>
    <w:rsid w:val="00323330"/>
    <w:rsid w:val="00326A32"/>
    <w:rsid w:val="00326CA0"/>
    <w:rsid w:val="00326FA4"/>
    <w:rsid w:val="00327525"/>
    <w:rsid w:val="00327A2C"/>
    <w:rsid w:val="00330D9B"/>
    <w:rsid w:val="0033155D"/>
    <w:rsid w:val="003326DD"/>
    <w:rsid w:val="003328B1"/>
    <w:rsid w:val="00332E00"/>
    <w:rsid w:val="0033361E"/>
    <w:rsid w:val="003337F4"/>
    <w:rsid w:val="00334330"/>
    <w:rsid w:val="00334730"/>
    <w:rsid w:val="00334E60"/>
    <w:rsid w:val="00334EAB"/>
    <w:rsid w:val="00334FFD"/>
    <w:rsid w:val="003365B0"/>
    <w:rsid w:val="0033703A"/>
    <w:rsid w:val="00337A77"/>
    <w:rsid w:val="00340222"/>
    <w:rsid w:val="003418DB"/>
    <w:rsid w:val="00342405"/>
    <w:rsid w:val="00343C8F"/>
    <w:rsid w:val="0034633A"/>
    <w:rsid w:val="0035011E"/>
    <w:rsid w:val="00350C6C"/>
    <w:rsid w:val="00350D83"/>
    <w:rsid w:val="0035137D"/>
    <w:rsid w:val="00352645"/>
    <w:rsid w:val="00352C70"/>
    <w:rsid w:val="003548E7"/>
    <w:rsid w:val="003549B5"/>
    <w:rsid w:val="00354DB9"/>
    <w:rsid w:val="00355DA5"/>
    <w:rsid w:val="00357274"/>
    <w:rsid w:val="003573DE"/>
    <w:rsid w:val="00361B65"/>
    <w:rsid w:val="00361E2C"/>
    <w:rsid w:val="00362628"/>
    <w:rsid w:val="00363E47"/>
    <w:rsid w:val="00365372"/>
    <w:rsid w:val="00365E4E"/>
    <w:rsid w:val="00371B48"/>
    <w:rsid w:val="003723D7"/>
    <w:rsid w:val="003733A5"/>
    <w:rsid w:val="00373965"/>
    <w:rsid w:val="003765F8"/>
    <w:rsid w:val="003775EE"/>
    <w:rsid w:val="00377868"/>
    <w:rsid w:val="003805DE"/>
    <w:rsid w:val="003825EE"/>
    <w:rsid w:val="00382A6A"/>
    <w:rsid w:val="003831D0"/>
    <w:rsid w:val="00383586"/>
    <w:rsid w:val="00383D46"/>
    <w:rsid w:val="00383F98"/>
    <w:rsid w:val="0038410B"/>
    <w:rsid w:val="003841AB"/>
    <w:rsid w:val="00384720"/>
    <w:rsid w:val="00384757"/>
    <w:rsid w:val="00386DBC"/>
    <w:rsid w:val="00390547"/>
    <w:rsid w:val="00391919"/>
    <w:rsid w:val="003919D2"/>
    <w:rsid w:val="00391AF7"/>
    <w:rsid w:val="00392784"/>
    <w:rsid w:val="00392D8F"/>
    <w:rsid w:val="00392F4D"/>
    <w:rsid w:val="003934AB"/>
    <w:rsid w:val="00393F35"/>
    <w:rsid w:val="00395312"/>
    <w:rsid w:val="0039657E"/>
    <w:rsid w:val="003969F9"/>
    <w:rsid w:val="00396D94"/>
    <w:rsid w:val="00396DE3"/>
    <w:rsid w:val="003A055E"/>
    <w:rsid w:val="003A17B9"/>
    <w:rsid w:val="003A1EDE"/>
    <w:rsid w:val="003A26E9"/>
    <w:rsid w:val="003A28A3"/>
    <w:rsid w:val="003A2B29"/>
    <w:rsid w:val="003A3658"/>
    <w:rsid w:val="003A4EB9"/>
    <w:rsid w:val="003A59C5"/>
    <w:rsid w:val="003A5BE5"/>
    <w:rsid w:val="003A6DED"/>
    <w:rsid w:val="003A7093"/>
    <w:rsid w:val="003A75D1"/>
    <w:rsid w:val="003B13C6"/>
    <w:rsid w:val="003B1BFA"/>
    <w:rsid w:val="003B2B71"/>
    <w:rsid w:val="003B2F54"/>
    <w:rsid w:val="003B382D"/>
    <w:rsid w:val="003B3A4D"/>
    <w:rsid w:val="003B3FCE"/>
    <w:rsid w:val="003B4328"/>
    <w:rsid w:val="003B4986"/>
    <w:rsid w:val="003B5D7B"/>
    <w:rsid w:val="003B5DAC"/>
    <w:rsid w:val="003B6BA2"/>
    <w:rsid w:val="003B7786"/>
    <w:rsid w:val="003C3F12"/>
    <w:rsid w:val="003C4BB8"/>
    <w:rsid w:val="003C5412"/>
    <w:rsid w:val="003C5FCD"/>
    <w:rsid w:val="003C6234"/>
    <w:rsid w:val="003C7260"/>
    <w:rsid w:val="003D21E3"/>
    <w:rsid w:val="003D2B62"/>
    <w:rsid w:val="003D2CF1"/>
    <w:rsid w:val="003D332C"/>
    <w:rsid w:val="003D34F7"/>
    <w:rsid w:val="003D3D3E"/>
    <w:rsid w:val="003D53D1"/>
    <w:rsid w:val="003E0FFC"/>
    <w:rsid w:val="003E28DB"/>
    <w:rsid w:val="003E2AC4"/>
    <w:rsid w:val="003E4379"/>
    <w:rsid w:val="003E45B0"/>
    <w:rsid w:val="003E5478"/>
    <w:rsid w:val="003E694B"/>
    <w:rsid w:val="003E6B7C"/>
    <w:rsid w:val="003E6F11"/>
    <w:rsid w:val="003E7378"/>
    <w:rsid w:val="003E763F"/>
    <w:rsid w:val="003F1428"/>
    <w:rsid w:val="003F205A"/>
    <w:rsid w:val="003F3A9C"/>
    <w:rsid w:val="003F3B1F"/>
    <w:rsid w:val="003F3EF2"/>
    <w:rsid w:val="003F4C71"/>
    <w:rsid w:val="003F5565"/>
    <w:rsid w:val="003F61F0"/>
    <w:rsid w:val="003F6563"/>
    <w:rsid w:val="003F6BAB"/>
    <w:rsid w:val="003F79BA"/>
    <w:rsid w:val="004007BE"/>
    <w:rsid w:val="00401CBB"/>
    <w:rsid w:val="004026CF"/>
    <w:rsid w:val="00402CE2"/>
    <w:rsid w:val="00403471"/>
    <w:rsid w:val="00403E03"/>
    <w:rsid w:val="00404342"/>
    <w:rsid w:val="004043A9"/>
    <w:rsid w:val="00404B0B"/>
    <w:rsid w:val="00404DC6"/>
    <w:rsid w:val="004068EA"/>
    <w:rsid w:val="004071B3"/>
    <w:rsid w:val="00407507"/>
    <w:rsid w:val="00407590"/>
    <w:rsid w:val="00407B10"/>
    <w:rsid w:val="004113D3"/>
    <w:rsid w:val="0041156A"/>
    <w:rsid w:val="004118B7"/>
    <w:rsid w:val="00411B3F"/>
    <w:rsid w:val="00413806"/>
    <w:rsid w:val="00414E4E"/>
    <w:rsid w:val="0041542E"/>
    <w:rsid w:val="00416CEB"/>
    <w:rsid w:val="0042035D"/>
    <w:rsid w:val="00421B35"/>
    <w:rsid w:val="00421BD2"/>
    <w:rsid w:val="00422068"/>
    <w:rsid w:val="00424049"/>
    <w:rsid w:val="00424C0C"/>
    <w:rsid w:val="004252D0"/>
    <w:rsid w:val="00425EBD"/>
    <w:rsid w:val="004273D7"/>
    <w:rsid w:val="00427A65"/>
    <w:rsid w:val="00431E84"/>
    <w:rsid w:val="00432020"/>
    <w:rsid w:val="0043327A"/>
    <w:rsid w:val="004333DE"/>
    <w:rsid w:val="004339B0"/>
    <w:rsid w:val="004343C5"/>
    <w:rsid w:val="004346C9"/>
    <w:rsid w:val="004355BA"/>
    <w:rsid w:val="00436507"/>
    <w:rsid w:val="00436843"/>
    <w:rsid w:val="0043718A"/>
    <w:rsid w:val="00437713"/>
    <w:rsid w:val="0043775A"/>
    <w:rsid w:val="004404D1"/>
    <w:rsid w:val="00440EE6"/>
    <w:rsid w:val="00440FE4"/>
    <w:rsid w:val="00441B38"/>
    <w:rsid w:val="00442F91"/>
    <w:rsid w:val="0044377D"/>
    <w:rsid w:val="00443A0F"/>
    <w:rsid w:val="004449B2"/>
    <w:rsid w:val="00444BC1"/>
    <w:rsid w:val="00446531"/>
    <w:rsid w:val="00446762"/>
    <w:rsid w:val="00446E66"/>
    <w:rsid w:val="00446F76"/>
    <w:rsid w:val="0044731D"/>
    <w:rsid w:val="00447F80"/>
    <w:rsid w:val="00450D1D"/>
    <w:rsid w:val="0045180A"/>
    <w:rsid w:val="0045250B"/>
    <w:rsid w:val="004527CC"/>
    <w:rsid w:val="00454629"/>
    <w:rsid w:val="00454A9B"/>
    <w:rsid w:val="00454F27"/>
    <w:rsid w:val="00455730"/>
    <w:rsid w:val="00455B54"/>
    <w:rsid w:val="00456982"/>
    <w:rsid w:val="00457F85"/>
    <w:rsid w:val="004619D1"/>
    <w:rsid w:val="004632C8"/>
    <w:rsid w:val="004633BF"/>
    <w:rsid w:val="00463A0B"/>
    <w:rsid w:val="0046452E"/>
    <w:rsid w:val="00464CBC"/>
    <w:rsid w:val="00465267"/>
    <w:rsid w:val="00465A8A"/>
    <w:rsid w:val="00466274"/>
    <w:rsid w:val="004707A1"/>
    <w:rsid w:val="00470E6E"/>
    <w:rsid w:val="00471215"/>
    <w:rsid w:val="00472967"/>
    <w:rsid w:val="00472C7A"/>
    <w:rsid w:val="00472C99"/>
    <w:rsid w:val="00474763"/>
    <w:rsid w:val="00474A3C"/>
    <w:rsid w:val="00475F48"/>
    <w:rsid w:val="00475F75"/>
    <w:rsid w:val="004767E4"/>
    <w:rsid w:val="00477142"/>
    <w:rsid w:val="004774C3"/>
    <w:rsid w:val="0048005E"/>
    <w:rsid w:val="004871B0"/>
    <w:rsid w:val="00487603"/>
    <w:rsid w:val="004903EC"/>
    <w:rsid w:val="00490B90"/>
    <w:rsid w:val="00490FFA"/>
    <w:rsid w:val="00491DA6"/>
    <w:rsid w:val="00492941"/>
    <w:rsid w:val="0049297A"/>
    <w:rsid w:val="00493586"/>
    <w:rsid w:val="00493A55"/>
    <w:rsid w:val="00493D0C"/>
    <w:rsid w:val="00493D24"/>
    <w:rsid w:val="00494320"/>
    <w:rsid w:val="00494CF8"/>
    <w:rsid w:val="00494E38"/>
    <w:rsid w:val="004951C6"/>
    <w:rsid w:val="00495CED"/>
    <w:rsid w:val="004967FE"/>
    <w:rsid w:val="00496CCF"/>
    <w:rsid w:val="00497117"/>
    <w:rsid w:val="00497515"/>
    <w:rsid w:val="00497CC5"/>
    <w:rsid w:val="004A29BE"/>
    <w:rsid w:val="004A5958"/>
    <w:rsid w:val="004A5F20"/>
    <w:rsid w:val="004A737E"/>
    <w:rsid w:val="004B086A"/>
    <w:rsid w:val="004B0E12"/>
    <w:rsid w:val="004B2036"/>
    <w:rsid w:val="004B29AD"/>
    <w:rsid w:val="004B2C27"/>
    <w:rsid w:val="004B2C70"/>
    <w:rsid w:val="004B2CCE"/>
    <w:rsid w:val="004B30B6"/>
    <w:rsid w:val="004B3A85"/>
    <w:rsid w:val="004B4C3F"/>
    <w:rsid w:val="004B568B"/>
    <w:rsid w:val="004B6CCB"/>
    <w:rsid w:val="004B7AAA"/>
    <w:rsid w:val="004C01AE"/>
    <w:rsid w:val="004C0C9A"/>
    <w:rsid w:val="004C0D21"/>
    <w:rsid w:val="004C0D84"/>
    <w:rsid w:val="004C1468"/>
    <w:rsid w:val="004C18F0"/>
    <w:rsid w:val="004C2291"/>
    <w:rsid w:val="004C3287"/>
    <w:rsid w:val="004C55ED"/>
    <w:rsid w:val="004C5898"/>
    <w:rsid w:val="004C5DBA"/>
    <w:rsid w:val="004C5EF6"/>
    <w:rsid w:val="004C600E"/>
    <w:rsid w:val="004C6806"/>
    <w:rsid w:val="004C6B7D"/>
    <w:rsid w:val="004C78DD"/>
    <w:rsid w:val="004D0710"/>
    <w:rsid w:val="004D0C0D"/>
    <w:rsid w:val="004D0E02"/>
    <w:rsid w:val="004D21B3"/>
    <w:rsid w:val="004D2852"/>
    <w:rsid w:val="004D3473"/>
    <w:rsid w:val="004D36E6"/>
    <w:rsid w:val="004D3CE9"/>
    <w:rsid w:val="004D49DB"/>
    <w:rsid w:val="004D6F0A"/>
    <w:rsid w:val="004D7CA6"/>
    <w:rsid w:val="004D7FF2"/>
    <w:rsid w:val="004E0169"/>
    <w:rsid w:val="004E0286"/>
    <w:rsid w:val="004E03FD"/>
    <w:rsid w:val="004E1276"/>
    <w:rsid w:val="004E2FDC"/>
    <w:rsid w:val="004E2FF6"/>
    <w:rsid w:val="004E33C8"/>
    <w:rsid w:val="004E3694"/>
    <w:rsid w:val="004E3905"/>
    <w:rsid w:val="004E3B11"/>
    <w:rsid w:val="004E3F9F"/>
    <w:rsid w:val="004E4546"/>
    <w:rsid w:val="004E46AC"/>
    <w:rsid w:val="004E4BAF"/>
    <w:rsid w:val="004E5023"/>
    <w:rsid w:val="004E5360"/>
    <w:rsid w:val="004E539C"/>
    <w:rsid w:val="004E6DBA"/>
    <w:rsid w:val="004E6E56"/>
    <w:rsid w:val="004E704B"/>
    <w:rsid w:val="004E7F86"/>
    <w:rsid w:val="004F1E51"/>
    <w:rsid w:val="004F2F5C"/>
    <w:rsid w:val="004F2FB6"/>
    <w:rsid w:val="004F2FEE"/>
    <w:rsid w:val="004F3D40"/>
    <w:rsid w:val="004F46C1"/>
    <w:rsid w:val="004F4BB9"/>
    <w:rsid w:val="004F5224"/>
    <w:rsid w:val="004F5DC6"/>
    <w:rsid w:val="004F60B3"/>
    <w:rsid w:val="004F71EF"/>
    <w:rsid w:val="004F7CD9"/>
    <w:rsid w:val="0050002A"/>
    <w:rsid w:val="005030D3"/>
    <w:rsid w:val="00504C5C"/>
    <w:rsid w:val="00505D00"/>
    <w:rsid w:val="0050669A"/>
    <w:rsid w:val="00506914"/>
    <w:rsid w:val="00510128"/>
    <w:rsid w:val="00510336"/>
    <w:rsid w:val="005103B2"/>
    <w:rsid w:val="00510A3A"/>
    <w:rsid w:val="0051116A"/>
    <w:rsid w:val="00511398"/>
    <w:rsid w:val="005113C2"/>
    <w:rsid w:val="00511D28"/>
    <w:rsid w:val="005128F5"/>
    <w:rsid w:val="00513033"/>
    <w:rsid w:val="00513578"/>
    <w:rsid w:val="0051393E"/>
    <w:rsid w:val="00513A28"/>
    <w:rsid w:val="00514369"/>
    <w:rsid w:val="005150E0"/>
    <w:rsid w:val="00515EEC"/>
    <w:rsid w:val="00516502"/>
    <w:rsid w:val="0052170F"/>
    <w:rsid w:val="00521A96"/>
    <w:rsid w:val="005229F4"/>
    <w:rsid w:val="00524344"/>
    <w:rsid w:val="005254CA"/>
    <w:rsid w:val="0052580A"/>
    <w:rsid w:val="00525FA9"/>
    <w:rsid w:val="005275EB"/>
    <w:rsid w:val="00527842"/>
    <w:rsid w:val="0053010F"/>
    <w:rsid w:val="005303E5"/>
    <w:rsid w:val="00530463"/>
    <w:rsid w:val="00530DF1"/>
    <w:rsid w:val="0053228F"/>
    <w:rsid w:val="00534BE8"/>
    <w:rsid w:val="005353DB"/>
    <w:rsid w:val="005358A4"/>
    <w:rsid w:val="00536539"/>
    <w:rsid w:val="005369B5"/>
    <w:rsid w:val="00536C82"/>
    <w:rsid w:val="005370C8"/>
    <w:rsid w:val="00537315"/>
    <w:rsid w:val="00540089"/>
    <w:rsid w:val="00540451"/>
    <w:rsid w:val="00541416"/>
    <w:rsid w:val="00541C68"/>
    <w:rsid w:val="005429AC"/>
    <w:rsid w:val="00542CC2"/>
    <w:rsid w:val="00543753"/>
    <w:rsid w:val="00547C78"/>
    <w:rsid w:val="00550116"/>
    <w:rsid w:val="005509EB"/>
    <w:rsid w:val="00550ACD"/>
    <w:rsid w:val="0055192A"/>
    <w:rsid w:val="00551ACD"/>
    <w:rsid w:val="00553998"/>
    <w:rsid w:val="00553A89"/>
    <w:rsid w:val="00553CC3"/>
    <w:rsid w:val="005542E5"/>
    <w:rsid w:val="005549CF"/>
    <w:rsid w:val="00555391"/>
    <w:rsid w:val="005559A3"/>
    <w:rsid w:val="00555B7D"/>
    <w:rsid w:val="00555EF4"/>
    <w:rsid w:val="00557D0F"/>
    <w:rsid w:val="00560597"/>
    <w:rsid w:val="005605F4"/>
    <w:rsid w:val="00561233"/>
    <w:rsid w:val="005624B4"/>
    <w:rsid w:val="00562AA3"/>
    <w:rsid w:val="00562E86"/>
    <w:rsid w:val="005637AB"/>
    <w:rsid w:val="00563B42"/>
    <w:rsid w:val="00563C1F"/>
    <w:rsid w:val="00565C5C"/>
    <w:rsid w:val="005665D3"/>
    <w:rsid w:val="00566C2D"/>
    <w:rsid w:val="00566CDE"/>
    <w:rsid w:val="00567E0E"/>
    <w:rsid w:val="00567F81"/>
    <w:rsid w:val="00570135"/>
    <w:rsid w:val="005701A9"/>
    <w:rsid w:val="005707CE"/>
    <w:rsid w:val="00571B9D"/>
    <w:rsid w:val="00572813"/>
    <w:rsid w:val="00572A4D"/>
    <w:rsid w:val="00572B7F"/>
    <w:rsid w:val="00574181"/>
    <w:rsid w:val="00575563"/>
    <w:rsid w:val="00575596"/>
    <w:rsid w:val="005763D4"/>
    <w:rsid w:val="00576622"/>
    <w:rsid w:val="00577DF3"/>
    <w:rsid w:val="00580865"/>
    <w:rsid w:val="0058102C"/>
    <w:rsid w:val="00581D9D"/>
    <w:rsid w:val="005827CC"/>
    <w:rsid w:val="00582BFF"/>
    <w:rsid w:val="00583F0C"/>
    <w:rsid w:val="00585441"/>
    <w:rsid w:val="005855DC"/>
    <w:rsid w:val="0059003D"/>
    <w:rsid w:val="005915D7"/>
    <w:rsid w:val="00591E16"/>
    <w:rsid w:val="0059231F"/>
    <w:rsid w:val="0059278A"/>
    <w:rsid w:val="00592F9A"/>
    <w:rsid w:val="00593276"/>
    <w:rsid w:val="00593CFD"/>
    <w:rsid w:val="00594D47"/>
    <w:rsid w:val="00594FD9"/>
    <w:rsid w:val="00596282"/>
    <w:rsid w:val="00596A8A"/>
    <w:rsid w:val="00597904"/>
    <w:rsid w:val="00597E69"/>
    <w:rsid w:val="005A089D"/>
    <w:rsid w:val="005A3320"/>
    <w:rsid w:val="005A34DC"/>
    <w:rsid w:val="005A3B41"/>
    <w:rsid w:val="005A5ABF"/>
    <w:rsid w:val="005A5ED1"/>
    <w:rsid w:val="005A62DF"/>
    <w:rsid w:val="005A6539"/>
    <w:rsid w:val="005A67CD"/>
    <w:rsid w:val="005A6F2C"/>
    <w:rsid w:val="005A6F9D"/>
    <w:rsid w:val="005A6FD5"/>
    <w:rsid w:val="005B039B"/>
    <w:rsid w:val="005B0B1B"/>
    <w:rsid w:val="005B0E31"/>
    <w:rsid w:val="005B161B"/>
    <w:rsid w:val="005B1E63"/>
    <w:rsid w:val="005B261C"/>
    <w:rsid w:val="005B35BC"/>
    <w:rsid w:val="005B416B"/>
    <w:rsid w:val="005B42A7"/>
    <w:rsid w:val="005B4304"/>
    <w:rsid w:val="005B5614"/>
    <w:rsid w:val="005B5617"/>
    <w:rsid w:val="005B5B86"/>
    <w:rsid w:val="005B6ACE"/>
    <w:rsid w:val="005C03E5"/>
    <w:rsid w:val="005C074F"/>
    <w:rsid w:val="005C0C83"/>
    <w:rsid w:val="005C182A"/>
    <w:rsid w:val="005C1CE3"/>
    <w:rsid w:val="005C2DA2"/>
    <w:rsid w:val="005C3160"/>
    <w:rsid w:val="005C32A4"/>
    <w:rsid w:val="005C492F"/>
    <w:rsid w:val="005C4B93"/>
    <w:rsid w:val="005C4D2E"/>
    <w:rsid w:val="005C4F97"/>
    <w:rsid w:val="005C51A9"/>
    <w:rsid w:val="005C5D0E"/>
    <w:rsid w:val="005C779F"/>
    <w:rsid w:val="005C7E0F"/>
    <w:rsid w:val="005D0053"/>
    <w:rsid w:val="005D046A"/>
    <w:rsid w:val="005D04A0"/>
    <w:rsid w:val="005D08DA"/>
    <w:rsid w:val="005D0EDD"/>
    <w:rsid w:val="005D0F2F"/>
    <w:rsid w:val="005D1579"/>
    <w:rsid w:val="005D1A67"/>
    <w:rsid w:val="005D1C73"/>
    <w:rsid w:val="005D25B3"/>
    <w:rsid w:val="005D2904"/>
    <w:rsid w:val="005D335F"/>
    <w:rsid w:val="005D3E4C"/>
    <w:rsid w:val="005D3F68"/>
    <w:rsid w:val="005D466F"/>
    <w:rsid w:val="005D4FE0"/>
    <w:rsid w:val="005D55B6"/>
    <w:rsid w:val="005D5B93"/>
    <w:rsid w:val="005D60AE"/>
    <w:rsid w:val="005D7575"/>
    <w:rsid w:val="005D7C53"/>
    <w:rsid w:val="005E008C"/>
    <w:rsid w:val="005E01EA"/>
    <w:rsid w:val="005E10C9"/>
    <w:rsid w:val="005E1573"/>
    <w:rsid w:val="005E1BD4"/>
    <w:rsid w:val="005E1ED2"/>
    <w:rsid w:val="005E2626"/>
    <w:rsid w:val="005E2966"/>
    <w:rsid w:val="005E32E9"/>
    <w:rsid w:val="005E3A7C"/>
    <w:rsid w:val="005E3B52"/>
    <w:rsid w:val="005E463B"/>
    <w:rsid w:val="005E51C0"/>
    <w:rsid w:val="005E6DC5"/>
    <w:rsid w:val="005E749A"/>
    <w:rsid w:val="005E74DD"/>
    <w:rsid w:val="005E7552"/>
    <w:rsid w:val="005E7C5C"/>
    <w:rsid w:val="005F15B2"/>
    <w:rsid w:val="005F1A5B"/>
    <w:rsid w:val="005F1C11"/>
    <w:rsid w:val="005F26C2"/>
    <w:rsid w:val="005F28F8"/>
    <w:rsid w:val="005F2DA2"/>
    <w:rsid w:val="005F45EA"/>
    <w:rsid w:val="005F4FB9"/>
    <w:rsid w:val="005F502F"/>
    <w:rsid w:val="005F5F74"/>
    <w:rsid w:val="00600CC5"/>
    <w:rsid w:val="0060191B"/>
    <w:rsid w:val="006040FC"/>
    <w:rsid w:val="006043F2"/>
    <w:rsid w:val="00604696"/>
    <w:rsid w:val="00605537"/>
    <w:rsid w:val="006059CE"/>
    <w:rsid w:val="0060614B"/>
    <w:rsid w:val="00606E62"/>
    <w:rsid w:val="0060786F"/>
    <w:rsid w:val="00607A4F"/>
    <w:rsid w:val="00610426"/>
    <w:rsid w:val="006105B1"/>
    <w:rsid w:val="00610D1B"/>
    <w:rsid w:val="00611481"/>
    <w:rsid w:val="00611792"/>
    <w:rsid w:val="00611D1F"/>
    <w:rsid w:val="00611D74"/>
    <w:rsid w:val="00612C3D"/>
    <w:rsid w:val="006133EF"/>
    <w:rsid w:val="00613FA0"/>
    <w:rsid w:val="00614DE8"/>
    <w:rsid w:val="00616207"/>
    <w:rsid w:val="00616E83"/>
    <w:rsid w:val="00616F62"/>
    <w:rsid w:val="00617AA3"/>
    <w:rsid w:val="006200E9"/>
    <w:rsid w:val="00621B9E"/>
    <w:rsid w:val="00622639"/>
    <w:rsid w:val="00622D7C"/>
    <w:rsid w:val="00623B69"/>
    <w:rsid w:val="00624024"/>
    <w:rsid w:val="00624C15"/>
    <w:rsid w:val="006252B4"/>
    <w:rsid w:val="00627EFA"/>
    <w:rsid w:val="006313ED"/>
    <w:rsid w:val="0063150E"/>
    <w:rsid w:val="006338C6"/>
    <w:rsid w:val="00633B6D"/>
    <w:rsid w:val="00633D28"/>
    <w:rsid w:val="00633E39"/>
    <w:rsid w:val="00635C62"/>
    <w:rsid w:val="00635EAD"/>
    <w:rsid w:val="0063658E"/>
    <w:rsid w:val="00636885"/>
    <w:rsid w:val="00636CDE"/>
    <w:rsid w:val="00636D15"/>
    <w:rsid w:val="006407FA"/>
    <w:rsid w:val="006431A0"/>
    <w:rsid w:val="00643423"/>
    <w:rsid w:val="00644489"/>
    <w:rsid w:val="0064452C"/>
    <w:rsid w:val="006447A0"/>
    <w:rsid w:val="006449BF"/>
    <w:rsid w:val="00644FB9"/>
    <w:rsid w:val="006453C9"/>
    <w:rsid w:val="00645D9F"/>
    <w:rsid w:val="00646278"/>
    <w:rsid w:val="0064781F"/>
    <w:rsid w:val="00647DCD"/>
    <w:rsid w:val="006513F9"/>
    <w:rsid w:val="006523CA"/>
    <w:rsid w:val="00652A60"/>
    <w:rsid w:val="00653062"/>
    <w:rsid w:val="006540FF"/>
    <w:rsid w:val="006541B8"/>
    <w:rsid w:val="00655086"/>
    <w:rsid w:val="006557E5"/>
    <w:rsid w:val="00655995"/>
    <w:rsid w:val="00655D47"/>
    <w:rsid w:val="00656388"/>
    <w:rsid w:val="00657DAC"/>
    <w:rsid w:val="00657DF4"/>
    <w:rsid w:val="00660487"/>
    <w:rsid w:val="00660ECE"/>
    <w:rsid w:val="006617D0"/>
    <w:rsid w:val="0066254B"/>
    <w:rsid w:val="00664E71"/>
    <w:rsid w:val="00665459"/>
    <w:rsid w:val="00667461"/>
    <w:rsid w:val="0066796F"/>
    <w:rsid w:val="00667B41"/>
    <w:rsid w:val="0067025D"/>
    <w:rsid w:val="00670950"/>
    <w:rsid w:val="00670BA9"/>
    <w:rsid w:val="00671CE1"/>
    <w:rsid w:val="0067242F"/>
    <w:rsid w:val="00672A56"/>
    <w:rsid w:val="0067345D"/>
    <w:rsid w:val="0067400E"/>
    <w:rsid w:val="00674828"/>
    <w:rsid w:val="00675EC2"/>
    <w:rsid w:val="00676033"/>
    <w:rsid w:val="006766AE"/>
    <w:rsid w:val="006769BD"/>
    <w:rsid w:val="00676A6C"/>
    <w:rsid w:val="00676C5B"/>
    <w:rsid w:val="006770F3"/>
    <w:rsid w:val="00680BE6"/>
    <w:rsid w:val="00680C3C"/>
    <w:rsid w:val="00680DCD"/>
    <w:rsid w:val="00682613"/>
    <w:rsid w:val="00682DDB"/>
    <w:rsid w:val="00682F1E"/>
    <w:rsid w:val="0068388A"/>
    <w:rsid w:val="00687C11"/>
    <w:rsid w:val="00690CF7"/>
    <w:rsid w:val="006915B2"/>
    <w:rsid w:val="00691D55"/>
    <w:rsid w:val="00693AAD"/>
    <w:rsid w:val="00693B3B"/>
    <w:rsid w:val="006946C3"/>
    <w:rsid w:val="006947BB"/>
    <w:rsid w:val="0069552E"/>
    <w:rsid w:val="00695CBF"/>
    <w:rsid w:val="00697558"/>
    <w:rsid w:val="006979A0"/>
    <w:rsid w:val="00697C97"/>
    <w:rsid w:val="006A0713"/>
    <w:rsid w:val="006A33BB"/>
    <w:rsid w:val="006A6716"/>
    <w:rsid w:val="006A6DE2"/>
    <w:rsid w:val="006A72A0"/>
    <w:rsid w:val="006B0F44"/>
    <w:rsid w:val="006B14DF"/>
    <w:rsid w:val="006B1CDF"/>
    <w:rsid w:val="006B2436"/>
    <w:rsid w:val="006B2507"/>
    <w:rsid w:val="006B3DCB"/>
    <w:rsid w:val="006B4D35"/>
    <w:rsid w:val="006B4E1B"/>
    <w:rsid w:val="006B5ADF"/>
    <w:rsid w:val="006B5BBC"/>
    <w:rsid w:val="006B5CBF"/>
    <w:rsid w:val="006B62BE"/>
    <w:rsid w:val="006B6428"/>
    <w:rsid w:val="006B695C"/>
    <w:rsid w:val="006B749D"/>
    <w:rsid w:val="006B769A"/>
    <w:rsid w:val="006B7B6C"/>
    <w:rsid w:val="006B7F1B"/>
    <w:rsid w:val="006C01F8"/>
    <w:rsid w:val="006C03EE"/>
    <w:rsid w:val="006C0FDD"/>
    <w:rsid w:val="006C106D"/>
    <w:rsid w:val="006C13B0"/>
    <w:rsid w:val="006C1979"/>
    <w:rsid w:val="006C2142"/>
    <w:rsid w:val="006C2E5A"/>
    <w:rsid w:val="006C38F6"/>
    <w:rsid w:val="006C3A7D"/>
    <w:rsid w:val="006C462D"/>
    <w:rsid w:val="006C4922"/>
    <w:rsid w:val="006C52C5"/>
    <w:rsid w:val="006C6A59"/>
    <w:rsid w:val="006C72A8"/>
    <w:rsid w:val="006C78F0"/>
    <w:rsid w:val="006C7FD3"/>
    <w:rsid w:val="006D058E"/>
    <w:rsid w:val="006D0AF8"/>
    <w:rsid w:val="006D0B87"/>
    <w:rsid w:val="006D1949"/>
    <w:rsid w:val="006D218A"/>
    <w:rsid w:val="006D22C9"/>
    <w:rsid w:val="006D2F3B"/>
    <w:rsid w:val="006D44C8"/>
    <w:rsid w:val="006D4ECB"/>
    <w:rsid w:val="006D5C48"/>
    <w:rsid w:val="006D6163"/>
    <w:rsid w:val="006D6FA6"/>
    <w:rsid w:val="006D7129"/>
    <w:rsid w:val="006E1277"/>
    <w:rsid w:val="006E2B1D"/>
    <w:rsid w:val="006E445F"/>
    <w:rsid w:val="006E4E45"/>
    <w:rsid w:val="006E6F5F"/>
    <w:rsid w:val="006E7A03"/>
    <w:rsid w:val="006F066B"/>
    <w:rsid w:val="006F0E3D"/>
    <w:rsid w:val="006F149C"/>
    <w:rsid w:val="006F1969"/>
    <w:rsid w:val="006F329C"/>
    <w:rsid w:val="006F37A6"/>
    <w:rsid w:val="006F392E"/>
    <w:rsid w:val="006F39A0"/>
    <w:rsid w:val="006F424C"/>
    <w:rsid w:val="006F4942"/>
    <w:rsid w:val="006F6808"/>
    <w:rsid w:val="007022BD"/>
    <w:rsid w:val="0070334B"/>
    <w:rsid w:val="00703665"/>
    <w:rsid w:val="00705324"/>
    <w:rsid w:val="00705518"/>
    <w:rsid w:val="007058F4"/>
    <w:rsid w:val="00705F8C"/>
    <w:rsid w:val="007060DB"/>
    <w:rsid w:val="00707163"/>
    <w:rsid w:val="00707ACB"/>
    <w:rsid w:val="00710AE6"/>
    <w:rsid w:val="00711780"/>
    <w:rsid w:val="00712B95"/>
    <w:rsid w:val="00712F6C"/>
    <w:rsid w:val="00713359"/>
    <w:rsid w:val="00714227"/>
    <w:rsid w:val="00714CD9"/>
    <w:rsid w:val="00715177"/>
    <w:rsid w:val="007151A4"/>
    <w:rsid w:val="00715AF8"/>
    <w:rsid w:val="00715E42"/>
    <w:rsid w:val="00716ED3"/>
    <w:rsid w:val="00717CDF"/>
    <w:rsid w:val="00720983"/>
    <w:rsid w:val="007209AD"/>
    <w:rsid w:val="00722576"/>
    <w:rsid w:val="0072280E"/>
    <w:rsid w:val="00725406"/>
    <w:rsid w:val="00725C0D"/>
    <w:rsid w:val="007268C4"/>
    <w:rsid w:val="00726BDC"/>
    <w:rsid w:val="00726EF7"/>
    <w:rsid w:val="00727667"/>
    <w:rsid w:val="00727F4C"/>
    <w:rsid w:val="00731DD6"/>
    <w:rsid w:val="00731E14"/>
    <w:rsid w:val="00732A83"/>
    <w:rsid w:val="00733FD8"/>
    <w:rsid w:val="00734377"/>
    <w:rsid w:val="00734B1E"/>
    <w:rsid w:val="00735493"/>
    <w:rsid w:val="007356BE"/>
    <w:rsid w:val="00735CED"/>
    <w:rsid w:val="00735D56"/>
    <w:rsid w:val="00736A0D"/>
    <w:rsid w:val="00736A9D"/>
    <w:rsid w:val="00736C05"/>
    <w:rsid w:val="007401C4"/>
    <w:rsid w:val="007412E8"/>
    <w:rsid w:val="00741346"/>
    <w:rsid w:val="00741BB6"/>
    <w:rsid w:val="007428F2"/>
    <w:rsid w:val="0074370E"/>
    <w:rsid w:val="00744A34"/>
    <w:rsid w:val="00745F5A"/>
    <w:rsid w:val="007476DA"/>
    <w:rsid w:val="00750228"/>
    <w:rsid w:val="007507B1"/>
    <w:rsid w:val="00750A15"/>
    <w:rsid w:val="00752145"/>
    <w:rsid w:val="00752256"/>
    <w:rsid w:val="00752379"/>
    <w:rsid w:val="00752750"/>
    <w:rsid w:val="00752B4E"/>
    <w:rsid w:val="00752E62"/>
    <w:rsid w:val="0075381A"/>
    <w:rsid w:val="0075404E"/>
    <w:rsid w:val="00754E08"/>
    <w:rsid w:val="0075500D"/>
    <w:rsid w:val="00755293"/>
    <w:rsid w:val="0075533B"/>
    <w:rsid w:val="00755440"/>
    <w:rsid w:val="0075549C"/>
    <w:rsid w:val="0075613B"/>
    <w:rsid w:val="00757A9E"/>
    <w:rsid w:val="0076149B"/>
    <w:rsid w:val="0076191F"/>
    <w:rsid w:val="007619AA"/>
    <w:rsid w:val="00763735"/>
    <w:rsid w:val="007648CF"/>
    <w:rsid w:val="00765D30"/>
    <w:rsid w:val="0076697D"/>
    <w:rsid w:val="00767785"/>
    <w:rsid w:val="00767D21"/>
    <w:rsid w:val="00770003"/>
    <w:rsid w:val="0077498B"/>
    <w:rsid w:val="00776803"/>
    <w:rsid w:val="00777E8C"/>
    <w:rsid w:val="007821D7"/>
    <w:rsid w:val="007824F8"/>
    <w:rsid w:val="00782B28"/>
    <w:rsid w:val="00782BF6"/>
    <w:rsid w:val="00782E42"/>
    <w:rsid w:val="00783FC5"/>
    <w:rsid w:val="007853B0"/>
    <w:rsid w:val="007860E7"/>
    <w:rsid w:val="00786162"/>
    <w:rsid w:val="007861C1"/>
    <w:rsid w:val="00786B57"/>
    <w:rsid w:val="00790415"/>
    <w:rsid w:val="00790FDB"/>
    <w:rsid w:val="00791332"/>
    <w:rsid w:val="00791C0B"/>
    <w:rsid w:val="00793397"/>
    <w:rsid w:val="007948DD"/>
    <w:rsid w:val="00795203"/>
    <w:rsid w:val="0079604E"/>
    <w:rsid w:val="00796420"/>
    <w:rsid w:val="007966D8"/>
    <w:rsid w:val="00797B95"/>
    <w:rsid w:val="00797CA3"/>
    <w:rsid w:val="00797DFF"/>
    <w:rsid w:val="007A012C"/>
    <w:rsid w:val="007A0698"/>
    <w:rsid w:val="007A113F"/>
    <w:rsid w:val="007A159C"/>
    <w:rsid w:val="007A37D6"/>
    <w:rsid w:val="007A4E36"/>
    <w:rsid w:val="007A5091"/>
    <w:rsid w:val="007A51B3"/>
    <w:rsid w:val="007A617E"/>
    <w:rsid w:val="007A6B8F"/>
    <w:rsid w:val="007A712A"/>
    <w:rsid w:val="007A75EC"/>
    <w:rsid w:val="007A766A"/>
    <w:rsid w:val="007A7E6B"/>
    <w:rsid w:val="007B01B1"/>
    <w:rsid w:val="007B1E95"/>
    <w:rsid w:val="007B25B8"/>
    <w:rsid w:val="007B30B9"/>
    <w:rsid w:val="007B3B10"/>
    <w:rsid w:val="007B408A"/>
    <w:rsid w:val="007B46BD"/>
    <w:rsid w:val="007B4E28"/>
    <w:rsid w:val="007B7B65"/>
    <w:rsid w:val="007B7DFC"/>
    <w:rsid w:val="007C132A"/>
    <w:rsid w:val="007C14A2"/>
    <w:rsid w:val="007C29D0"/>
    <w:rsid w:val="007C371D"/>
    <w:rsid w:val="007C4291"/>
    <w:rsid w:val="007C4B2F"/>
    <w:rsid w:val="007C5422"/>
    <w:rsid w:val="007C568E"/>
    <w:rsid w:val="007C6477"/>
    <w:rsid w:val="007D06B5"/>
    <w:rsid w:val="007D0B32"/>
    <w:rsid w:val="007D100C"/>
    <w:rsid w:val="007D12D8"/>
    <w:rsid w:val="007D23C0"/>
    <w:rsid w:val="007D2661"/>
    <w:rsid w:val="007D3930"/>
    <w:rsid w:val="007D3CF7"/>
    <w:rsid w:val="007D4D07"/>
    <w:rsid w:val="007E24B1"/>
    <w:rsid w:val="007E262F"/>
    <w:rsid w:val="007E4F8B"/>
    <w:rsid w:val="007E4FEF"/>
    <w:rsid w:val="007E505B"/>
    <w:rsid w:val="007E74B7"/>
    <w:rsid w:val="007E7ABD"/>
    <w:rsid w:val="007E7BB1"/>
    <w:rsid w:val="007E7F18"/>
    <w:rsid w:val="007F0516"/>
    <w:rsid w:val="007F1388"/>
    <w:rsid w:val="007F162A"/>
    <w:rsid w:val="007F2254"/>
    <w:rsid w:val="007F2325"/>
    <w:rsid w:val="007F2802"/>
    <w:rsid w:val="007F2C32"/>
    <w:rsid w:val="007F3D1D"/>
    <w:rsid w:val="007F44CB"/>
    <w:rsid w:val="007F4CAD"/>
    <w:rsid w:val="007F6B11"/>
    <w:rsid w:val="007F6BFA"/>
    <w:rsid w:val="007F6C0F"/>
    <w:rsid w:val="0080071D"/>
    <w:rsid w:val="0080078C"/>
    <w:rsid w:val="008014CF"/>
    <w:rsid w:val="00801C9E"/>
    <w:rsid w:val="00803C07"/>
    <w:rsid w:val="00803E8F"/>
    <w:rsid w:val="00803F8B"/>
    <w:rsid w:val="008057A0"/>
    <w:rsid w:val="008063E7"/>
    <w:rsid w:val="008069E7"/>
    <w:rsid w:val="00807EAB"/>
    <w:rsid w:val="008101CB"/>
    <w:rsid w:val="008107B5"/>
    <w:rsid w:val="00811D10"/>
    <w:rsid w:val="00811E1B"/>
    <w:rsid w:val="00811ED7"/>
    <w:rsid w:val="008130CD"/>
    <w:rsid w:val="00813800"/>
    <w:rsid w:val="008138DC"/>
    <w:rsid w:val="00814FE0"/>
    <w:rsid w:val="00816350"/>
    <w:rsid w:val="008178CA"/>
    <w:rsid w:val="008207DB"/>
    <w:rsid w:val="00821310"/>
    <w:rsid w:val="008217FD"/>
    <w:rsid w:val="008231EA"/>
    <w:rsid w:val="00823347"/>
    <w:rsid w:val="008236F4"/>
    <w:rsid w:val="008237B5"/>
    <w:rsid w:val="008247F8"/>
    <w:rsid w:val="00824C73"/>
    <w:rsid w:val="00825E3A"/>
    <w:rsid w:val="00827327"/>
    <w:rsid w:val="00827B07"/>
    <w:rsid w:val="008313DD"/>
    <w:rsid w:val="00831955"/>
    <w:rsid w:val="00832330"/>
    <w:rsid w:val="00833CD2"/>
    <w:rsid w:val="008353C5"/>
    <w:rsid w:val="00836D78"/>
    <w:rsid w:val="00837049"/>
    <w:rsid w:val="0084041C"/>
    <w:rsid w:val="00840A73"/>
    <w:rsid w:val="00840C5A"/>
    <w:rsid w:val="008417D2"/>
    <w:rsid w:val="00841DB4"/>
    <w:rsid w:val="008422F4"/>
    <w:rsid w:val="00842790"/>
    <w:rsid w:val="00843730"/>
    <w:rsid w:val="008443F3"/>
    <w:rsid w:val="00845467"/>
    <w:rsid w:val="00845607"/>
    <w:rsid w:val="00845C8A"/>
    <w:rsid w:val="008461F0"/>
    <w:rsid w:val="0084659B"/>
    <w:rsid w:val="00846844"/>
    <w:rsid w:val="008469C9"/>
    <w:rsid w:val="00846C31"/>
    <w:rsid w:val="00847F3A"/>
    <w:rsid w:val="00850946"/>
    <w:rsid w:val="0085132B"/>
    <w:rsid w:val="00851B0E"/>
    <w:rsid w:val="00852280"/>
    <w:rsid w:val="00852676"/>
    <w:rsid w:val="0085431B"/>
    <w:rsid w:val="0085475A"/>
    <w:rsid w:val="00855164"/>
    <w:rsid w:val="00855894"/>
    <w:rsid w:val="00855D7B"/>
    <w:rsid w:val="00856558"/>
    <w:rsid w:val="0085756F"/>
    <w:rsid w:val="008577AC"/>
    <w:rsid w:val="00860DAD"/>
    <w:rsid w:val="00861FF1"/>
    <w:rsid w:val="00863B92"/>
    <w:rsid w:val="00864174"/>
    <w:rsid w:val="008662E5"/>
    <w:rsid w:val="008669C3"/>
    <w:rsid w:val="00867120"/>
    <w:rsid w:val="00867567"/>
    <w:rsid w:val="00870439"/>
    <w:rsid w:val="0087262A"/>
    <w:rsid w:val="00873F9C"/>
    <w:rsid w:val="008750F5"/>
    <w:rsid w:val="008756BD"/>
    <w:rsid w:val="00876632"/>
    <w:rsid w:val="008772A0"/>
    <w:rsid w:val="008772C2"/>
    <w:rsid w:val="00877402"/>
    <w:rsid w:val="00877B70"/>
    <w:rsid w:val="00880723"/>
    <w:rsid w:val="00880BBF"/>
    <w:rsid w:val="0088104D"/>
    <w:rsid w:val="00881359"/>
    <w:rsid w:val="008815CC"/>
    <w:rsid w:val="00881F10"/>
    <w:rsid w:val="008824DB"/>
    <w:rsid w:val="0088268B"/>
    <w:rsid w:val="00882A4E"/>
    <w:rsid w:val="00882B1D"/>
    <w:rsid w:val="00882C0A"/>
    <w:rsid w:val="00882DA1"/>
    <w:rsid w:val="00883544"/>
    <w:rsid w:val="00884654"/>
    <w:rsid w:val="00885B03"/>
    <w:rsid w:val="00886232"/>
    <w:rsid w:val="00886EA9"/>
    <w:rsid w:val="0088730B"/>
    <w:rsid w:val="00887342"/>
    <w:rsid w:val="0088782F"/>
    <w:rsid w:val="0089017F"/>
    <w:rsid w:val="00890494"/>
    <w:rsid w:val="00891304"/>
    <w:rsid w:val="0089242E"/>
    <w:rsid w:val="0089301A"/>
    <w:rsid w:val="00893805"/>
    <w:rsid w:val="0089421E"/>
    <w:rsid w:val="008947A8"/>
    <w:rsid w:val="00894967"/>
    <w:rsid w:val="00894CD1"/>
    <w:rsid w:val="00895592"/>
    <w:rsid w:val="00896520"/>
    <w:rsid w:val="008968E9"/>
    <w:rsid w:val="00897679"/>
    <w:rsid w:val="00897BE3"/>
    <w:rsid w:val="008A1C07"/>
    <w:rsid w:val="008A22B3"/>
    <w:rsid w:val="008A2C5A"/>
    <w:rsid w:val="008A2D36"/>
    <w:rsid w:val="008A4029"/>
    <w:rsid w:val="008A60E2"/>
    <w:rsid w:val="008A7310"/>
    <w:rsid w:val="008A7403"/>
    <w:rsid w:val="008A7C8A"/>
    <w:rsid w:val="008A7DEF"/>
    <w:rsid w:val="008B1719"/>
    <w:rsid w:val="008B180B"/>
    <w:rsid w:val="008B2E6D"/>
    <w:rsid w:val="008B45DD"/>
    <w:rsid w:val="008B47B4"/>
    <w:rsid w:val="008B4A14"/>
    <w:rsid w:val="008B594F"/>
    <w:rsid w:val="008B64ED"/>
    <w:rsid w:val="008B6A05"/>
    <w:rsid w:val="008B79E7"/>
    <w:rsid w:val="008B7E79"/>
    <w:rsid w:val="008C155D"/>
    <w:rsid w:val="008C31DB"/>
    <w:rsid w:val="008C35C4"/>
    <w:rsid w:val="008C3759"/>
    <w:rsid w:val="008C4521"/>
    <w:rsid w:val="008C519E"/>
    <w:rsid w:val="008C570A"/>
    <w:rsid w:val="008C6439"/>
    <w:rsid w:val="008C6452"/>
    <w:rsid w:val="008C6583"/>
    <w:rsid w:val="008C6DB1"/>
    <w:rsid w:val="008C6F65"/>
    <w:rsid w:val="008C715E"/>
    <w:rsid w:val="008D065F"/>
    <w:rsid w:val="008D10B7"/>
    <w:rsid w:val="008D10CC"/>
    <w:rsid w:val="008D1579"/>
    <w:rsid w:val="008D1761"/>
    <w:rsid w:val="008D2E44"/>
    <w:rsid w:val="008D3038"/>
    <w:rsid w:val="008D3B46"/>
    <w:rsid w:val="008D3E56"/>
    <w:rsid w:val="008D4114"/>
    <w:rsid w:val="008D4811"/>
    <w:rsid w:val="008D564D"/>
    <w:rsid w:val="008D5B7C"/>
    <w:rsid w:val="008D60FB"/>
    <w:rsid w:val="008D6764"/>
    <w:rsid w:val="008D6839"/>
    <w:rsid w:val="008D7228"/>
    <w:rsid w:val="008D7CB7"/>
    <w:rsid w:val="008E1178"/>
    <w:rsid w:val="008E2B2A"/>
    <w:rsid w:val="008E3F0E"/>
    <w:rsid w:val="008E43A1"/>
    <w:rsid w:val="008E5806"/>
    <w:rsid w:val="008E68F1"/>
    <w:rsid w:val="008E6CA6"/>
    <w:rsid w:val="008E77B6"/>
    <w:rsid w:val="008F0889"/>
    <w:rsid w:val="008F08D7"/>
    <w:rsid w:val="008F0BF8"/>
    <w:rsid w:val="008F247B"/>
    <w:rsid w:val="008F35F6"/>
    <w:rsid w:val="008F36D2"/>
    <w:rsid w:val="008F53F4"/>
    <w:rsid w:val="008F6BDF"/>
    <w:rsid w:val="008F75C8"/>
    <w:rsid w:val="008F76B6"/>
    <w:rsid w:val="0090116F"/>
    <w:rsid w:val="00902E29"/>
    <w:rsid w:val="00903E35"/>
    <w:rsid w:val="00907D23"/>
    <w:rsid w:val="009104AA"/>
    <w:rsid w:val="00910854"/>
    <w:rsid w:val="009116BF"/>
    <w:rsid w:val="00911721"/>
    <w:rsid w:val="00912BE7"/>
    <w:rsid w:val="00913129"/>
    <w:rsid w:val="009131BD"/>
    <w:rsid w:val="009136ED"/>
    <w:rsid w:val="00913F28"/>
    <w:rsid w:val="009144EA"/>
    <w:rsid w:val="009147A3"/>
    <w:rsid w:val="009150FE"/>
    <w:rsid w:val="009156B9"/>
    <w:rsid w:val="00915DF5"/>
    <w:rsid w:val="009164AD"/>
    <w:rsid w:val="00916589"/>
    <w:rsid w:val="00917AF1"/>
    <w:rsid w:val="009232F6"/>
    <w:rsid w:val="00923A22"/>
    <w:rsid w:val="00923CEB"/>
    <w:rsid w:val="0092443D"/>
    <w:rsid w:val="0092573C"/>
    <w:rsid w:val="0092683D"/>
    <w:rsid w:val="00926BCB"/>
    <w:rsid w:val="009279F0"/>
    <w:rsid w:val="00927C62"/>
    <w:rsid w:val="00927FA3"/>
    <w:rsid w:val="00930F09"/>
    <w:rsid w:val="00931528"/>
    <w:rsid w:val="009332CE"/>
    <w:rsid w:val="00933A78"/>
    <w:rsid w:val="0093543F"/>
    <w:rsid w:val="00937285"/>
    <w:rsid w:val="0093783C"/>
    <w:rsid w:val="0094037D"/>
    <w:rsid w:val="00940596"/>
    <w:rsid w:val="00940F47"/>
    <w:rsid w:val="00941291"/>
    <w:rsid w:val="009418B7"/>
    <w:rsid w:val="0094204D"/>
    <w:rsid w:val="00942E94"/>
    <w:rsid w:val="0094449C"/>
    <w:rsid w:val="0094485D"/>
    <w:rsid w:val="009448F0"/>
    <w:rsid w:val="00945963"/>
    <w:rsid w:val="0094681E"/>
    <w:rsid w:val="00951844"/>
    <w:rsid w:val="00951D9C"/>
    <w:rsid w:val="00952829"/>
    <w:rsid w:val="009537FD"/>
    <w:rsid w:val="00953891"/>
    <w:rsid w:val="0095399B"/>
    <w:rsid w:val="00953D27"/>
    <w:rsid w:val="009555A4"/>
    <w:rsid w:val="009565DF"/>
    <w:rsid w:val="009569A8"/>
    <w:rsid w:val="00956C5B"/>
    <w:rsid w:val="009576F5"/>
    <w:rsid w:val="00957AA7"/>
    <w:rsid w:val="00957FCA"/>
    <w:rsid w:val="009601A2"/>
    <w:rsid w:val="0096036D"/>
    <w:rsid w:val="00960570"/>
    <w:rsid w:val="009605AC"/>
    <w:rsid w:val="00961526"/>
    <w:rsid w:val="009633B4"/>
    <w:rsid w:val="00963ACC"/>
    <w:rsid w:val="00964482"/>
    <w:rsid w:val="00964BE3"/>
    <w:rsid w:val="00965FC1"/>
    <w:rsid w:val="00966122"/>
    <w:rsid w:val="00966216"/>
    <w:rsid w:val="00966636"/>
    <w:rsid w:val="00966C08"/>
    <w:rsid w:val="009670C6"/>
    <w:rsid w:val="00967192"/>
    <w:rsid w:val="0096797F"/>
    <w:rsid w:val="00967B24"/>
    <w:rsid w:val="00970318"/>
    <w:rsid w:val="009703B0"/>
    <w:rsid w:val="00970C81"/>
    <w:rsid w:val="00971D6C"/>
    <w:rsid w:val="00972627"/>
    <w:rsid w:val="0097516C"/>
    <w:rsid w:val="00975589"/>
    <w:rsid w:val="009759D0"/>
    <w:rsid w:val="00975CE8"/>
    <w:rsid w:val="00980887"/>
    <w:rsid w:val="009846B9"/>
    <w:rsid w:val="00986062"/>
    <w:rsid w:val="0098656A"/>
    <w:rsid w:val="009865A9"/>
    <w:rsid w:val="00986F91"/>
    <w:rsid w:val="00987671"/>
    <w:rsid w:val="009879A4"/>
    <w:rsid w:val="00987E30"/>
    <w:rsid w:val="00990250"/>
    <w:rsid w:val="00990ED6"/>
    <w:rsid w:val="009924BE"/>
    <w:rsid w:val="00992696"/>
    <w:rsid w:val="00992BF5"/>
    <w:rsid w:val="00992CE4"/>
    <w:rsid w:val="009934CA"/>
    <w:rsid w:val="0099452A"/>
    <w:rsid w:val="009946CA"/>
    <w:rsid w:val="009952DB"/>
    <w:rsid w:val="00995E2D"/>
    <w:rsid w:val="00997416"/>
    <w:rsid w:val="00997456"/>
    <w:rsid w:val="00997564"/>
    <w:rsid w:val="00997654"/>
    <w:rsid w:val="00997FA6"/>
    <w:rsid w:val="009A1170"/>
    <w:rsid w:val="009A13E0"/>
    <w:rsid w:val="009A1BC5"/>
    <w:rsid w:val="009A2B7B"/>
    <w:rsid w:val="009A3626"/>
    <w:rsid w:val="009A3C18"/>
    <w:rsid w:val="009A437C"/>
    <w:rsid w:val="009A4380"/>
    <w:rsid w:val="009A4E75"/>
    <w:rsid w:val="009A7756"/>
    <w:rsid w:val="009A7849"/>
    <w:rsid w:val="009B014C"/>
    <w:rsid w:val="009B0A28"/>
    <w:rsid w:val="009B13D8"/>
    <w:rsid w:val="009B287B"/>
    <w:rsid w:val="009B2CDA"/>
    <w:rsid w:val="009B2E83"/>
    <w:rsid w:val="009B3659"/>
    <w:rsid w:val="009B3BCB"/>
    <w:rsid w:val="009B4681"/>
    <w:rsid w:val="009B4C20"/>
    <w:rsid w:val="009B50F3"/>
    <w:rsid w:val="009B587A"/>
    <w:rsid w:val="009B5C0E"/>
    <w:rsid w:val="009B6395"/>
    <w:rsid w:val="009B733F"/>
    <w:rsid w:val="009B7AC5"/>
    <w:rsid w:val="009C0B91"/>
    <w:rsid w:val="009C112A"/>
    <w:rsid w:val="009C37FA"/>
    <w:rsid w:val="009C458D"/>
    <w:rsid w:val="009C4BEE"/>
    <w:rsid w:val="009C596E"/>
    <w:rsid w:val="009C599A"/>
    <w:rsid w:val="009C5FDC"/>
    <w:rsid w:val="009D0A93"/>
    <w:rsid w:val="009D1A6B"/>
    <w:rsid w:val="009D1B53"/>
    <w:rsid w:val="009D1F23"/>
    <w:rsid w:val="009D2399"/>
    <w:rsid w:val="009D39F4"/>
    <w:rsid w:val="009D3B84"/>
    <w:rsid w:val="009D4DE4"/>
    <w:rsid w:val="009D7106"/>
    <w:rsid w:val="009D7755"/>
    <w:rsid w:val="009E4B32"/>
    <w:rsid w:val="009E4DC6"/>
    <w:rsid w:val="009E504E"/>
    <w:rsid w:val="009E53AC"/>
    <w:rsid w:val="009E56A2"/>
    <w:rsid w:val="009E6427"/>
    <w:rsid w:val="009E740F"/>
    <w:rsid w:val="009E74EE"/>
    <w:rsid w:val="009E7948"/>
    <w:rsid w:val="009E7A37"/>
    <w:rsid w:val="009E7B35"/>
    <w:rsid w:val="009F0740"/>
    <w:rsid w:val="009F09A0"/>
    <w:rsid w:val="009F19EF"/>
    <w:rsid w:val="009F372A"/>
    <w:rsid w:val="009F3EAC"/>
    <w:rsid w:val="009F3FD2"/>
    <w:rsid w:val="009F4508"/>
    <w:rsid w:val="009F6151"/>
    <w:rsid w:val="009F72AC"/>
    <w:rsid w:val="009F7334"/>
    <w:rsid w:val="009F73C3"/>
    <w:rsid w:val="009F782D"/>
    <w:rsid w:val="009F79A0"/>
    <w:rsid w:val="00A0023B"/>
    <w:rsid w:val="00A0059D"/>
    <w:rsid w:val="00A01FEB"/>
    <w:rsid w:val="00A03D35"/>
    <w:rsid w:val="00A045AE"/>
    <w:rsid w:val="00A049F8"/>
    <w:rsid w:val="00A05135"/>
    <w:rsid w:val="00A05A0B"/>
    <w:rsid w:val="00A0649A"/>
    <w:rsid w:val="00A06EC6"/>
    <w:rsid w:val="00A0796E"/>
    <w:rsid w:val="00A07F76"/>
    <w:rsid w:val="00A07FA6"/>
    <w:rsid w:val="00A1066E"/>
    <w:rsid w:val="00A10731"/>
    <w:rsid w:val="00A125D1"/>
    <w:rsid w:val="00A12C2F"/>
    <w:rsid w:val="00A12E48"/>
    <w:rsid w:val="00A1393D"/>
    <w:rsid w:val="00A13E46"/>
    <w:rsid w:val="00A14364"/>
    <w:rsid w:val="00A15D81"/>
    <w:rsid w:val="00A17134"/>
    <w:rsid w:val="00A1741A"/>
    <w:rsid w:val="00A20225"/>
    <w:rsid w:val="00A2031C"/>
    <w:rsid w:val="00A206CA"/>
    <w:rsid w:val="00A207A2"/>
    <w:rsid w:val="00A263F4"/>
    <w:rsid w:val="00A26D6C"/>
    <w:rsid w:val="00A271A6"/>
    <w:rsid w:val="00A304A2"/>
    <w:rsid w:val="00A30B56"/>
    <w:rsid w:val="00A30EC0"/>
    <w:rsid w:val="00A31453"/>
    <w:rsid w:val="00A32788"/>
    <w:rsid w:val="00A32A71"/>
    <w:rsid w:val="00A3386A"/>
    <w:rsid w:val="00A341DF"/>
    <w:rsid w:val="00A3475D"/>
    <w:rsid w:val="00A36339"/>
    <w:rsid w:val="00A367D9"/>
    <w:rsid w:val="00A375BB"/>
    <w:rsid w:val="00A4048A"/>
    <w:rsid w:val="00A40E3B"/>
    <w:rsid w:val="00A417AB"/>
    <w:rsid w:val="00A427E3"/>
    <w:rsid w:val="00A445BF"/>
    <w:rsid w:val="00A44BD9"/>
    <w:rsid w:val="00A45424"/>
    <w:rsid w:val="00A45981"/>
    <w:rsid w:val="00A4629E"/>
    <w:rsid w:val="00A464B2"/>
    <w:rsid w:val="00A4779B"/>
    <w:rsid w:val="00A50AE1"/>
    <w:rsid w:val="00A50FE6"/>
    <w:rsid w:val="00A510C2"/>
    <w:rsid w:val="00A51335"/>
    <w:rsid w:val="00A519C5"/>
    <w:rsid w:val="00A51E82"/>
    <w:rsid w:val="00A5309A"/>
    <w:rsid w:val="00A566C0"/>
    <w:rsid w:val="00A578F9"/>
    <w:rsid w:val="00A57B43"/>
    <w:rsid w:val="00A57DF0"/>
    <w:rsid w:val="00A60D05"/>
    <w:rsid w:val="00A6279B"/>
    <w:rsid w:val="00A6302C"/>
    <w:rsid w:val="00A645D4"/>
    <w:rsid w:val="00A65480"/>
    <w:rsid w:val="00A662A5"/>
    <w:rsid w:val="00A668DC"/>
    <w:rsid w:val="00A7052E"/>
    <w:rsid w:val="00A70BA1"/>
    <w:rsid w:val="00A711BC"/>
    <w:rsid w:val="00A71F25"/>
    <w:rsid w:val="00A7278A"/>
    <w:rsid w:val="00A72FD7"/>
    <w:rsid w:val="00A75B0D"/>
    <w:rsid w:val="00A75F2B"/>
    <w:rsid w:val="00A7629B"/>
    <w:rsid w:val="00A764BE"/>
    <w:rsid w:val="00A768FB"/>
    <w:rsid w:val="00A77733"/>
    <w:rsid w:val="00A77E1F"/>
    <w:rsid w:val="00A77FB2"/>
    <w:rsid w:val="00A805F7"/>
    <w:rsid w:val="00A80677"/>
    <w:rsid w:val="00A81DB7"/>
    <w:rsid w:val="00A82DF8"/>
    <w:rsid w:val="00A8305B"/>
    <w:rsid w:val="00A836D4"/>
    <w:rsid w:val="00A83D79"/>
    <w:rsid w:val="00A84887"/>
    <w:rsid w:val="00A84D0E"/>
    <w:rsid w:val="00A85818"/>
    <w:rsid w:val="00A8594F"/>
    <w:rsid w:val="00A85BF2"/>
    <w:rsid w:val="00A864C6"/>
    <w:rsid w:val="00A866EB"/>
    <w:rsid w:val="00A90BDE"/>
    <w:rsid w:val="00A9191F"/>
    <w:rsid w:val="00A92239"/>
    <w:rsid w:val="00A92D10"/>
    <w:rsid w:val="00A92FB4"/>
    <w:rsid w:val="00A92FB9"/>
    <w:rsid w:val="00A9481A"/>
    <w:rsid w:val="00A961DA"/>
    <w:rsid w:val="00A962EE"/>
    <w:rsid w:val="00A966C7"/>
    <w:rsid w:val="00A975E4"/>
    <w:rsid w:val="00A97678"/>
    <w:rsid w:val="00A97B98"/>
    <w:rsid w:val="00A97F96"/>
    <w:rsid w:val="00AA0BF2"/>
    <w:rsid w:val="00AA14D5"/>
    <w:rsid w:val="00AA22E8"/>
    <w:rsid w:val="00AA4709"/>
    <w:rsid w:val="00AA5085"/>
    <w:rsid w:val="00AA5142"/>
    <w:rsid w:val="00AA593B"/>
    <w:rsid w:val="00AA5B6F"/>
    <w:rsid w:val="00AA5B9B"/>
    <w:rsid w:val="00AA5CA7"/>
    <w:rsid w:val="00AA5E89"/>
    <w:rsid w:val="00AA65A5"/>
    <w:rsid w:val="00AA7267"/>
    <w:rsid w:val="00AA76F5"/>
    <w:rsid w:val="00AB22F6"/>
    <w:rsid w:val="00AB233E"/>
    <w:rsid w:val="00AB377C"/>
    <w:rsid w:val="00AB52A4"/>
    <w:rsid w:val="00AB5451"/>
    <w:rsid w:val="00AB567B"/>
    <w:rsid w:val="00AB6AD7"/>
    <w:rsid w:val="00AB7730"/>
    <w:rsid w:val="00AB793B"/>
    <w:rsid w:val="00AB7AC2"/>
    <w:rsid w:val="00AB7BBE"/>
    <w:rsid w:val="00AB7CA0"/>
    <w:rsid w:val="00AC027A"/>
    <w:rsid w:val="00AC1F71"/>
    <w:rsid w:val="00AC336B"/>
    <w:rsid w:val="00AC3371"/>
    <w:rsid w:val="00AC4BFE"/>
    <w:rsid w:val="00AC4C8A"/>
    <w:rsid w:val="00AC589A"/>
    <w:rsid w:val="00AC5F16"/>
    <w:rsid w:val="00AC6737"/>
    <w:rsid w:val="00AD05D3"/>
    <w:rsid w:val="00AD0B45"/>
    <w:rsid w:val="00AD135B"/>
    <w:rsid w:val="00AD2EB1"/>
    <w:rsid w:val="00AD38E1"/>
    <w:rsid w:val="00AD3DCA"/>
    <w:rsid w:val="00AD406B"/>
    <w:rsid w:val="00AD4451"/>
    <w:rsid w:val="00AD62E7"/>
    <w:rsid w:val="00AE0595"/>
    <w:rsid w:val="00AE115C"/>
    <w:rsid w:val="00AE1CFB"/>
    <w:rsid w:val="00AE1E36"/>
    <w:rsid w:val="00AE2FEE"/>
    <w:rsid w:val="00AE4FAC"/>
    <w:rsid w:val="00AE534E"/>
    <w:rsid w:val="00AE6DE5"/>
    <w:rsid w:val="00AE791D"/>
    <w:rsid w:val="00AE7E83"/>
    <w:rsid w:val="00AF2479"/>
    <w:rsid w:val="00AF282A"/>
    <w:rsid w:val="00AF2A66"/>
    <w:rsid w:val="00AF44A5"/>
    <w:rsid w:val="00AF46A9"/>
    <w:rsid w:val="00AF4E40"/>
    <w:rsid w:val="00AF4FC5"/>
    <w:rsid w:val="00AF5B90"/>
    <w:rsid w:val="00AF5FF3"/>
    <w:rsid w:val="00AF6752"/>
    <w:rsid w:val="00AF6D56"/>
    <w:rsid w:val="00AF73E7"/>
    <w:rsid w:val="00AF76E6"/>
    <w:rsid w:val="00B01104"/>
    <w:rsid w:val="00B03278"/>
    <w:rsid w:val="00B0497A"/>
    <w:rsid w:val="00B0526B"/>
    <w:rsid w:val="00B07280"/>
    <w:rsid w:val="00B10169"/>
    <w:rsid w:val="00B10302"/>
    <w:rsid w:val="00B10947"/>
    <w:rsid w:val="00B109A8"/>
    <w:rsid w:val="00B10A91"/>
    <w:rsid w:val="00B10BF4"/>
    <w:rsid w:val="00B11196"/>
    <w:rsid w:val="00B1212D"/>
    <w:rsid w:val="00B124F0"/>
    <w:rsid w:val="00B126CD"/>
    <w:rsid w:val="00B12AED"/>
    <w:rsid w:val="00B147E7"/>
    <w:rsid w:val="00B14D5B"/>
    <w:rsid w:val="00B15C16"/>
    <w:rsid w:val="00B16835"/>
    <w:rsid w:val="00B168CA"/>
    <w:rsid w:val="00B16C46"/>
    <w:rsid w:val="00B175A4"/>
    <w:rsid w:val="00B17999"/>
    <w:rsid w:val="00B21493"/>
    <w:rsid w:val="00B2208A"/>
    <w:rsid w:val="00B2240B"/>
    <w:rsid w:val="00B224E4"/>
    <w:rsid w:val="00B24439"/>
    <w:rsid w:val="00B251D4"/>
    <w:rsid w:val="00B26110"/>
    <w:rsid w:val="00B265E3"/>
    <w:rsid w:val="00B26DCB"/>
    <w:rsid w:val="00B272F0"/>
    <w:rsid w:val="00B27540"/>
    <w:rsid w:val="00B309AF"/>
    <w:rsid w:val="00B30F1B"/>
    <w:rsid w:val="00B314BF"/>
    <w:rsid w:val="00B31553"/>
    <w:rsid w:val="00B32A6E"/>
    <w:rsid w:val="00B3357C"/>
    <w:rsid w:val="00B34341"/>
    <w:rsid w:val="00B34453"/>
    <w:rsid w:val="00B34538"/>
    <w:rsid w:val="00B34761"/>
    <w:rsid w:val="00B348B5"/>
    <w:rsid w:val="00B36400"/>
    <w:rsid w:val="00B37ED0"/>
    <w:rsid w:val="00B40C4F"/>
    <w:rsid w:val="00B412AE"/>
    <w:rsid w:val="00B4222C"/>
    <w:rsid w:val="00B42BF5"/>
    <w:rsid w:val="00B44890"/>
    <w:rsid w:val="00B449D9"/>
    <w:rsid w:val="00B44F8F"/>
    <w:rsid w:val="00B476D4"/>
    <w:rsid w:val="00B50872"/>
    <w:rsid w:val="00B50DF4"/>
    <w:rsid w:val="00B51378"/>
    <w:rsid w:val="00B51556"/>
    <w:rsid w:val="00B517BE"/>
    <w:rsid w:val="00B51C18"/>
    <w:rsid w:val="00B52526"/>
    <w:rsid w:val="00B54A46"/>
    <w:rsid w:val="00B56F92"/>
    <w:rsid w:val="00B57E73"/>
    <w:rsid w:val="00B60068"/>
    <w:rsid w:val="00B60878"/>
    <w:rsid w:val="00B614B8"/>
    <w:rsid w:val="00B61EB3"/>
    <w:rsid w:val="00B6246F"/>
    <w:rsid w:val="00B628D3"/>
    <w:rsid w:val="00B63A49"/>
    <w:rsid w:val="00B6574C"/>
    <w:rsid w:val="00B66000"/>
    <w:rsid w:val="00B66052"/>
    <w:rsid w:val="00B6671E"/>
    <w:rsid w:val="00B67016"/>
    <w:rsid w:val="00B670DB"/>
    <w:rsid w:val="00B67852"/>
    <w:rsid w:val="00B71FC7"/>
    <w:rsid w:val="00B729F4"/>
    <w:rsid w:val="00B72D34"/>
    <w:rsid w:val="00B72EC3"/>
    <w:rsid w:val="00B7410E"/>
    <w:rsid w:val="00B75867"/>
    <w:rsid w:val="00B76FE2"/>
    <w:rsid w:val="00B7741C"/>
    <w:rsid w:val="00B77F21"/>
    <w:rsid w:val="00B80BCC"/>
    <w:rsid w:val="00B80D55"/>
    <w:rsid w:val="00B80FC6"/>
    <w:rsid w:val="00B81063"/>
    <w:rsid w:val="00B81E95"/>
    <w:rsid w:val="00B81F79"/>
    <w:rsid w:val="00B82B7A"/>
    <w:rsid w:val="00B83351"/>
    <w:rsid w:val="00B8400D"/>
    <w:rsid w:val="00B84B8A"/>
    <w:rsid w:val="00B85F06"/>
    <w:rsid w:val="00B86048"/>
    <w:rsid w:val="00B87179"/>
    <w:rsid w:val="00B87A7F"/>
    <w:rsid w:val="00B91EB8"/>
    <w:rsid w:val="00B92067"/>
    <w:rsid w:val="00B9294B"/>
    <w:rsid w:val="00B92998"/>
    <w:rsid w:val="00B92A8D"/>
    <w:rsid w:val="00B92AA9"/>
    <w:rsid w:val="00B9342E"/>
    <w:rsid w:val="00B93CEE"/>
    <w:rsid w:val="00B93DD4"/>
    <w:rsid w:val="00B94709"/>
    <w:rsid w:val="00B956FD"/>
    <w:rsid w:val="00B95B23"/>
    <w:rsid w:val="00B960BB"/>
    <w:rsid w:val="00B96257"/>
    <w:rsid w:val="00B96FE3"/>
    <w:rsid w:val="00B96FFD"/>
    <w:rsid w:val="00B97914"/>
    <w:rsid w:val="00B97DE5"/>
    <w:rsid w:val="00BA047D"/>
    <w:rsid w:val="00BA0621"/>
    <w:rsid w:val="00BA13A6"/>
    <w:rsid w:val="00BA1672"/>
    <w:rsid w:val="00BA1BE7"/>
    <w:rsid w:val="00BA20D9"/>
    <w:rsid w:val="00BA2176"/>
    <w:rsid w:val="00BA42D9"/>
    <w:rsid w:val="00BA458E"/>
    <w:rsid w:val="00BA4E67"/>
    <w:rsid w:val="00BA6666"/>
    <w:rsid w:val="00BA6788"/>
    <w:rsid w:val="00BA7050"/>
    <w:rsid w:val="00BB0D2D"/>
    <w:rsid w:val="00BB2980"/>
    <w:rsid w:val="00BB3499"/>
    <w:rsid w:val="00BB404C"/>
    <w:rsid w:val="00BB4A3A"/>
    <w:rsid w:val="00BB5C53"/>
    <w:rsid w:val="00BB7D4E"/>
    <w:rsid w:val="00BC0135"/>
    <w:rsid w:val="00BC0D6E"/>
    <w:rsid w:val="00BC255F"/>
    <w:rsid w:val="00BC2919"/>
    <w:rsid w:val="00BC2BC8"/>
    <w:rsid w:val="00BC347A"/>
    <w:rsid w:val="00BC373A"/>
    <w:rsid w:val="00BC3BE3"/>
    <w:rsid w:val="00BC3D88"/>
    <w:rsid w:val="00BC4203"/>
    <w:rsid w:val="00BC5232"/>
    <w:rsid w:val="00BC56AC"/>
    <w:rsid w:val="00BC6112"/>
    <w:rsid w:val="00BC695E"/>
    <w:rsid w:val="00BC7282"/>
    <w:rsid w:val="00BC75C7"/>
    <w:rsid w:val="00BC7D8C"/>
    <w:rsid w:val="00BC7F4C"/>
    <w:rsid w:val="00BD03A7"/>
    <w:rsid w:val="00BD0AA4"/>
    <w:rsid w:val="00BD0ED1"/>
    <w:rsid w:val="00BD30B2"/>
    <w:rsid w:val="00BD3613"/>
    <w:rsid w:val="00BD3F54"/>
    <w:rsid w:val="00BD46D3"/>
    <w:rsid w:val="00BD5F34"/>
    <w:rsid w:val="00BD60E1"/>
    <w:rsid w:val="00BD64BF"/>
    <w:rsid w:val="00BD730C"/>
    <w:rsid w:val="00BD7407"/>
    <w:rsid w:val="00BE05F0"/>
    <w:rsid w:val="00BE0984"/>
    <w:rsid w:val="00BE191A"/>
    <w:rsid w:val="00BE1D7E"/>
    <w:rsid w:val="00BE1D91"/>
    <w:rsid w:val="00BE2A73"/>
    <w:rsid w:val="00BE2B8C"/>
    <w:rsid w:val="00BE3C51"/>
    <w:rsid w:val="00BE614A"/>
    <w:rsid w:val="00BE6D3D"/>
    <w:rsid w:val="00BE7144"/>
    <w:rsid w:val="00BF0468"/>
    <w:rsid w:val="00BF054B"/>
    <w:rsid w:val="00BF13F9"/>
    <w:rsid w:val="00BF2351"/>
    <w:rsid w:val="00BF2C8F"/>
    <w:rsid w:val="00BF375A"/>
    <w:rsid w:val="00BF58E6"/>
    <w:rsid w:val="00BF5B84"/>
    <w:rsid w:val="00BF6174"/>
    <w:rsid w:val="00BF65C6"/>
    <w:rsid w:val="00BF78B7"/>
    <w:rsid w:val="00C003DF"/>
    <w:rsid w:val="00C014D4"/>
    <w:rsid w:val="00C0154B"/>
    <w:rsid w:val="00C025CE"/>
    <w:rsid w:val="00C02EBC"/>
    <w:rsid w:val="00C03EBC"/>
    <w:rsid w:val="00C04A47"/>
    <w:rsid w:val="00C05146"/>
    <w:rsid w:val="00C051CC"/>
    <w:rsid w:val="00C0562E"/>
    <w:rsid w:val="00C05840"/>
    <w:rsid w:val="00C05BFE"/>
    <w:rsid w:val="00C05FB7"/>
    <w:rsid w:val="00C0734A"/>
    <w:rsid w:val="00C077B0"/>
    <w:rsid w:val="00C10FE3"/>
    <w:rsid w:val="00C11206"/>
    <w:rsid w:val="00C1203B"/>
    <w:rsid w:val="00C12434"/>
    <w:rsid w:val="00C127F1"/>
    <w:rsid w:val="00C13522"/>
    <w:rsid w:val="00C1393D"/>
    <w:rsid w:val="00C16368"/>
    <w:rsid w:val="00C163A4"/>
    <w:rsid w:val="00C166E6"/>
    <w:rsid w:val="00C17B07"/>
    <w:rsid w:val="00C17D20"/>
    <w:rsid w:val="00C17D3E"/>
    <w:rsid w:val="00C207A5"/>
    <w:rsid w:val="00C217B2"/>
    <w:rsid w:val="00C22BA6"/>
    <w:rsid w:val="00C23531"/>
    <w:rsid w:val="00C23774"/>
    <w:rsid w:val="00C24BE1"/>
    <w:rsid w:val="00C2547D"/>
    <w:rsid w:val="00C26702"/>
    <w:rsid w:val="00C26F38"/>
    <w:rsid w:val="00C27554"/>
    <w:rsid w:val="00C30D49"/>
    <w:rsid w:val="00C31057"/>
    <w:rsid w:val="00C3128B"/>
    <w:rsid w:val="00C31E68"/>
    <w:rsid w:val="00C32317"/>
    <w:rsid w:val="00C327AB"/>
    <w:rsid w:val="00C32C5C"/>
    <w:rsid w:val="00C358FF"/>
    <w:rsid w:val="00C364C7"/>
    <w:rsid w:val="00C36EFA"/>
    <w:rsid w:val="00C37FAE"/>
    <w:rsid w:val="00C41092"/>
    <w:rsid w:val="00C41B70"/>
    <w:rsid w:val="00C421DE"/>
    <w:rsid w:val="00C424F3"/>
    <w:rsid w:val="00C427F5"/>
    <w:rsid w:val="00C4334B"/>
    <w:rsid w:val="00C433A8"/>
    <w:rsid w:val="00C4358B"/>
    <w:rsid w:val="00C451B8"/>
    <w:rsid w:val="00C4543F"/>
    <w:rsid w:val="00C4545B"/>
    <w:rsid w:val="00C4560B"/>
    <w:rsid w:val="00C467E4"/>
    <w:rsid w:val="00C5035D"/>
    <w:rsid w:val="00C51047"/>
    <w:rsid w:val="00C511E5"/>
    <w:rsid w:val="00C5258A"/>
    <w:rsid w:val="00C54497"/>
    <w:rsid w:val="00C563DE"/>
    <w:rsid w:val="00C56C8B"/>
    <w:rsid w:val="00C60559"/>
    <w:rsid w:val="00C61002"/>
    <w:rsid w:val="00C62D17"/>
    <w:rsid w:val="00C652F5"/>
    <w:rsid w:val="00C66080"/>
    <w:rsid w:val="00C665B1"/>
    <w:rsid w:val="00C66E84"/>
    <w:rsid w:val="00C67621"/>
    <w:rsid w:val="00C6797F"/>
    <w:rsid w:val="00C72AA8"/>
    <w:rsid w:val="00C72BF0"/>
    <w:rsid w:val="00C72FC6"/>
    <w:rsid w:val="00C73739"/>
    <w:rsid w:val="00C73FA7"/>
    <w:rsid w:val="00C7484E"/>
    <w:rsid w:val="00C77B45"/>
    <w:rsid w:val="00C77D35"/>
    <w:rsid w:val="00C803DC"/>
    <w:rsid w:val="00C80E24"/>
    <w:rsid w:val="00C8160D"/>
    <w:rsid w:val="00C8293B"/>
    <w:rsid w:val="00C86467"/>
    <w:rsid w:val="00C86BFD"/>
    <w:rsid w:val="00C86F8A"/>
    <w:rsid w:val="00C90258"/>
    <w:rsid w:val="00C911CD"/>
    <w:rsid w:val="00C914DF"/>
    <w:rsid w:val="00C931D5"/>
    <w:rsid w:val="00C933D0"/>
    <w:rsid w:val="00C94ECB"/>
    <w:rsid w:val="00C9778C"/>
    <w:rsid w:val="00CA10DF"/>
    <w:rsid w:val="00CA1E62"/>
    <w:rsid w:val="00CA2226"/>
    <w:rsid w:val="00CA3427"/>
    <w:rsid w:val="00CA42F7"/>
    <w:rsid w:val="00CA5B7A"/>
    <w:rsid w:val="00CA5C29"/>
    <w:rsid w:val="00CA5DAD"/>
    <w:rsid w:val="00CA78C6"/>
    <w:rsid w:val="00CA7AF5"/>
    <w:rsid w:val="00CB0D6A"/>
    <w:rsid w:val="00CB3102"/>
    <w:rsid w:val="00CB3124"/>
    <w:rsid w:val="00CB34DC"/>
    <w:rsid w:val="00CB3CE4"/>
    <w:rsid w:val="00CB53E9"/>
    <w:rsid w:val="00CB5B4D"/>
    <w:rsid w:val="00CB756E"/>
    <w:rsid w:val="00CB7AFF"/>
    <w:rsid w:val="00CC1BDA"/>
    <w:rsid w:val="00CC20F5"/>
    <w:rsid w:val="00CC223C"/>
    <w:rsid w:val="00CC2400"/>
    <w:rsid w:val="00CC2901"/>
    <w:rsid w:val="00CC3422"/>
    <w:rsid w:val="00CC3841"/>
    <w:rsid w:val="00CC4030"/>
    <w:rsid w:val="00CC6033"/>
    <w:rsid w:val="00CD0BCD"/>
    <w:rsid w:val="00CD0EDE"/>
    <w:rsid w:val="00CD1D18"/>
    <w:rsid w:val="00CD1E1F"/>
    <w:rsid w:val="00CD2452"/>
    <w:rsid w:val="00CD2E43"/>
    <w:rsid w:val="00CD4605"/>
    <w:rsid w:val="00CD4B62"/>
    <w:rsid w:val="00CD5BB9"/>
    <w:rsid w:val="00CD5D78"/>
    <w:rsid w:val="00CD60B3"/>
    <w:rsid w:val="00CD765E"/>
    <w:rsid w:val="00CD7F30"/>
    <w:rsid w:val="00CE2E78"/>
    <w:rsid w:val="00CE3945"/>
    <w:rsid w:val="00CE4949"/>
    <w:rsid w:val="00CE4C2F"/>
    <w:rsid w:val="00CE57FA"/>
    <w:rsid w:val="00CE6AD8"/>
    <w:rsid w:val="00CE7E25"/>
    <w:rsid w:val="00CE7E7F"/>
    <w:rsid w:val="00CF0076"/>
    <w:rsid w:val="00CF0DD0"/>
    <w:rsid w:val="00CF3CCE"/>
    <w:rsid w:val="00CF3E17"/>
    <w:rsid w:val="00CF4EBF"/>
    <w:rsid w:val="00CF519D"/>
    <w:rsid w:val="00CF5602"/>
    <w:rsid w:val="00CF5A41"/>
    <w:rsid w:val="00CF5C9C"/>
    <w:rsid w:val="00CF6276"/>
    <w:rsid w:val="00CF7652"/>
    <w:rsid w:val="00D001B9"/>
    <w:rsid w:val="00D0135F"/>
    <w:rsid w:val="00D0223A"/>
    <w:rsid w:val="00D03362"/>
    <w:rsid w:val="00D037B4"/>
    <w:rsid w:val="00D05D2E"/>
    <w:rsid w:val="00D06F0A"/>
    <w:rsid w:val="00D07103"/>
    <w:rsid w:val="00D07B65"/>
    <w:rsid w:val="00D07E1A"/>
    <w:rsid w:val="00D10864"/>
    <w:rsid w:val="00D11003"/>
    <w:rsid w:val="00D12770"/>
    <w:rsid w:val="00D127CF"/>
    <w:rsid w:val="00D1317B"/>
    <w:rsid w:val="00D13729"/>
    <w:rsid w:val="00D13991"/>
    <w:rsid w:val="00D13BF4"/>
    <w:rsid w:val="00D14DD4"/>
    <w:rsid w:val="00D14F34"/>
    <w:rsid w:val="00D1676B"/>
    <w:rsid w:val="00D203ED"/>
    <w:rsid w:val="00D21FB0"/>
    <w:rsid w:val="00D22D7A"/>
    <w:rsid w:val="00D23069"/>
    <w:rsid w:val="00D24906"/>
    <w:rsid w:val="00D25240"/>
    <w:rsid w:val="00D25E71"/>
    <w:rsid w:val="00D26519"/>
    <w:rsid w:val="00D26606"/>
    <w:rsid w:val="00D26B05"/>
    <w:rsid w:val="00D276D9"/>
    <w:rsid w:val="00D278AE"/>
    <w:rsid w:val="00D2792C"/>
    <w:rsid w:val="00D27D58"/>
    <w:rsid w:val="00D30176"/>
    <w:rsid w:val="00D31728"/>
    <w:rsid w:val="00D323AE"/>
    <w:rsid w:val="00D32678"/>
    <w:rsid w:val="00D32DC0"/>
    <w:rsid w:val="00D33435"/>
    <w:rsid w:val="00D3662B"/>
    <w:rsid w:val="00D41DFB"/>
    <w:rsid w:val="00D42094"/>
    <w:rsid w:val="00D42741"/>
    <w:rsid w:val="00D42B6B"/>
    <w:rsid w:val="00D43E72"/>
    <w:rsid w:val="00D44261"/>
    <w:rsid w:val="00D449F0"/>
    <w:rsid w:val="00D45DA1"/>
    <w:rsid w:val="00D503DE"/>
    <w:rsid w:val="00D50AEC"/>
    <w:rsid w:val="00D537A3"/>
    <w:rsid w:val="00D53DD7"/>
    <w:rsid w:val="00D54BCF"/>
    <w:rsid w:val="00D56C20"/>
    <w:rsid w:val="00D57676"/>
    <w:rsid w:val="00D609FC"/>
    <w:rsid w:val="00D61971"/>
    <w:rsid w:val="00D628B4"/>
    <w:rsid w:val="00D62CE4"/>
    <w:rsid w:val="00D6435A"/>
    <w:rsid w:val="00D64C3E"/>
    <w:rsid w:val="00D65E26"/>
    <w:rsid w:val="00D66182"/>
    <w:rsid w:val="00D6713B"/>
    <w:rsid w:val="00D67D63"/>
    <w:rsid w:val="00D70A4C"/>
    <w:rsid w:val="00D71637"/>
    <w:rsid w:val="00D716EE"/>
    <w:rsid w:val="00D71D83"/>
    <w:rsid w:val="00D725A7"/>
    <w:rsid w:val="00D72DE2"/>
    <w:rsid w:val="00D72E00"/>
    <w:rsid w:val="00D73712"/>
    <w:rsid w:val="00D738F2"/>
    <w:rsid w:val="00D743B6"/>
    <w:rsid w:val="00D746C9"/>
    <w:rsid w:val="00D74D4B"/>
    <w:rsid w:val="00D758CD"/>
    <w:rsid w:val="00D76A10"/>
    <w:rsid w:val="00D76A42"/>
    <w:rsid w:val="00D80484"/>
    <w:rsid w:val="00D80F91"/>
    <w:rsid w:val="00D8222C"/>
    <w:rsid w:val="00D827C9"/>
    <w:rsid w:val="00D83B8C"/>
    <w:rsid w:val="00D844FB"/>
    <w:rsid w:val="00D84618"/>
    <w:rsid w:val="00D84AFD"/>
    <w:rsid w:val="00D86428"/>
    <w:rsid w:val="00D866D6"/>
    <w:rsid w:val="00D86AE6"/>
    <w:rsid w:val="00D86D47"/>
    <w:rsid w:val="00D8739A"/>
    <w:rsid w:val="00D87813"/>
    <w:rsid w:val="00D90A84"/>
    <w:rsid w:val="00D912F7"/>
    <w:rsid w:val="00D9174F"/>
    <w:rsid w:val="00D917CF"/>
    <w:rsid w:val="00D91FD1"/>
    <w:rsid w:val="00D92A80"/>
    <w:rsid w:val="00D92E38"/>
    <w:rsid w:val="00D956B8"/>
    <w:rsid w:val="00D95AA7"/>
    <w:rsid w:val="00D95B17"/>
    <w:rsid w:val="00D95B1F"/>
    <w:rsid w:val="00D95C32"/>
    <w:rsid w:val="00D961B0"/>
    <w:rsid w:val="00D972BB"/>
    <w:rsid w:val="00D9738D"/>
    <w:rsid w:val="00D97AA1"/>
    <w:rsid w:val="00DA009D"/>
    <w:rsid w:val="00DA19C4"/>
    <w:rsid w:val="00DA1AA1"/>
    <w:rsid w:val="00DA1E96"/>
    <w:rsid w:val="00DA2B89"/>
    <w:rsid w:val="00DA35AD"/>
    <w:rsid w:val="00DA3A0A"/>
    <w:rsid w:val="00DA3BB0"/>
    <w:rsid w:val="00DA3F67"/>
    <w:rsid w:val="00DA4855"/>
    <w:rsid w:val="00DA49EA"/>
    <w:rsid w:val="00DA5C9C"/>
    <w:rsid w:val="00DA63F9"/>
    <w:rsid w:val="00DA7328"/>
    <w:rsid w:val="00DA77A9"/>
    <w:rsid w:val="00DA7917"/>
    <w:rsid w:val="00DB0B6E"/>
    <w:rsid w:val="00DB1DFF"/>
    <w:rsid w:val="00DB22CD"/>
    <w:rsid w:val="00DB2916"/>
    <w:rsid w:val="00DB3680"/>
    <w:rsid w:val="00DB3719"/>
    <w:rsid w:val="00DB3B28"/>
    <w:rsid w:val="00DB3C6D"/>
    <w:rsid w:val="00DB491B"/>
    <w:rsid w:val="00DB546D"/>
    <w:rsid w:val="00DB55BE"/>
    <w:rsid w:val="00DB629F"/>
    <w:rsid w:val="00DB6798"/>
    <w:rsid w:val="00DC19F2"/>
    <w:rsid w:val="00DC2007"/>
    <w:rsid w:val="00DC2AD1"/>
    <w:rsid w:val="00DC470C"/>
    <w:rsid w:val="00DC4B9A"/>
    <w:rsid w:val="00DC4E9F"/>
    <w:rsid w:val="00DC538E"/>
    <w:rsid w:val="00DC67A8"/>
    <w:rsid w:val="00DC6A77"/>
    <w:rsid w:val="00DC6A8B"/>
    <w:rsid w:val="00DC73E6"/>
    <w:rsid w:val="00DC7C6E"/>
    <w:rsid w:val="00DD0510"/>
    <w:rsid w:val="00DD1589"/>
    <w:rsid w:val="00DD350C"/>
    <w:rsid w:val="00DD4431"/>
    <w:rsid w:val="00DD496D"/>
    <w:rsid w:val="00DD503A"/>
    <w:rsid w:val="00DD707D"/>
    <w:rsid w:val="00DD71E0"/>
    <w:rsid w:val="00DE01CB"/>
    <w:rsid w:val="00DE20F2"/>
    <w:rsid w:val="00DE254F"/>
    <w:rsid w:val="00DE2B40"/>
    <w:rsid w:val="00DE33B9"/>
    <w:rsid w:val="00DE39CC"/>
    <w:rsid w:val="00DE3B92"/>
    <w:rsid w:val="00DE6419"/>
    <w:rsid w:val="00DE777C"/>
    <w:rsid w:val="00DE781F"/>
    <w:rsid w:val="00DF1EAA"/>
    <w:rsid w:val="00DF2019"/>
    <w:rsid w:val="00DF2AD1"/>
    <w:rsid w:val="00DF5E7F"/>
    <w:rsid w:val="00DF6FDF"/>
    <w:rsid w:val="00DF6FE1"/>
    <w:rsid w:val="00DF7F7D"/>
    <w:rsid w:val="00E019DE"/>
    <w:rsid w:val="00E01D9B"/>
    <w:rsid w:val="00E02454"/>
    <w:rsid w:val="00E02636"/>
    <w:rsid w:val="00E02A91"/>
    <w:rsid w:val="00E02CB1"/>
    <w:rsid w:val="00E03A24"/>
    <w:rsid w:val="00E047E0"/>
    <w:rsid w:val="00E04898"/>
    <w:rsid w:val="00E04CA9"/>
    <w:rsid w:val="00E05181"/>
    <w:rsid w:val="00E05939"/>
    <w:rsid w:val="00E05F60"/>
    <w:rsid w:val="00E0632B"/>
    <w:rsid w:val="00E07B83"/>
    <w:rsid w:val="00E1113C"/>
    <w:rsid w:val="00E111AF"/>
    <w:rsid w:val="00E116FC"/>
    <w:rsid w:val="00E11B04"/>
    <w:rsid w:val="00E11D43"/>
    <w:rsid w:val="00E138C3"/>
    <w:rsid w:val="00E15B6C"/>
    <w:rsid w:val="00E15E78"/>
    <w:rsid w:val="00E162C9"/>
    <w:rsid w:val="00E16833"/>
    <w:rsid w:val="00E17353"/>
    <w:rsid w:val="00E20F84"/>
    <w:rsid w:val="00E221B1"/>
    <w:rsid w:val="00E223D4"/>
    <w:rsid w:val="00E225A7"/>
    <w:rsid w:val="00E2289A"/>
    <w:rsid w:val="00E23E93"/>
    <w:rsid w:val="00E242A5"/>
    <w:rsid w:val="00E24ED3"/>
    <w:rsid w:val="00E25481"/>
    <w:rsid w:val="00E258B8"/>
    <w:rsid w:val="00E26A5A"/>
    <w:rsid w:val="00E26C55"/>
    <w:rsid w:val="00E27921"/>
    <w:rsid w:val="00E306BE"/>
    <w:rsid w:val="00E31F58"/>
    <w:rsid w:val="00E34802"/>
    <w:rsid w:val="00E34E60"/>
    <w:rsid w:val="00E34F53"/>
    <w:rsid w:val="00E368D5"/>
    <w:rsid w:val="00E368EC"/>
    <w:rsid w:val="00E4001B"/>
    <w:rsid w:val="00E4036F"/>
    <w:rsid w:val="00E43F3B"/>
    <w:rsid w:val="00E4457B"/>
    <w:rsid w:val="00E4487D"/>
    <w:rsid w:val="00E44A86"/>
    <w:rsid w:val="00E4518E"/>
    <w:rsid w:val="00E45857"/>
    <w:rsid w:val="00E45C0C"/>
    <w:rsid w:val="00E5047B"/>
    <w:rsid w:val="00E5096C"/>
    <w:rsid w:val="00E50AD1"/>
    <w:rsid w:val="00E50C33"/>
    <w:rsid w:val="00E50C6A"/>
    <w:rsid w:val="00E50DE9"/>
    <w:rsid w:val="00E510C4"/>
    <w:rsid w:val="00E51FE2"/>
    <w:rsid w:val="00E53996"/>
    <w:rsid w:val="00E53F63"/>
    <w:rsid w:val="00E54C07"/>
    <w:rsid w:val="00E556A6"/>
    <w:rsid w:val="00E566F4"/>
    <w:rsid w:val="00E56BDF"/>
    <w:rsid w:val="00E62D11"/>
    <w:rsid w:val="00E630C2"/>
    <w:rsid w:val="00E63EF7"/>
    <w:rsid w:val="00E667D5"/>
    <w:rsid w:val="00E66AB1"/>
    <w:rsid w:val="00E72F2F"/>
    <w:rsid w:val="00E732C1"/>
    <w:rsid w:val="00E736ED"/>
    <w:rsid w:val="00E73B81"/>
    <w:rsid w:val="00E74520"/>
    <w:rsid w:val="00E749C0"/>
    <w:rsid w:val="00E74E43"/>
    <w:rsid w:val="00E761CF"/>
    <w:rsid w:val="00E7654A"/>
    <w:rsid w:val="00E77E42"/>
    <w:rsid w:val="00E80252"/>
    <w:rsid w:val="00E805FA"/>
    <w:rsid w:val="00E81427"/>
    <w:rsid w:val="00E8154E"/>
    <w:rsid w:val="00E8187E"/>
    <w:rsid w:val="00E81E23"/>
    <w:rsid w:val="00E829A8"/>
    <w:rsid w:val="00E83DD8"/>
    <w:rsid w:val="00E8420F"/>
    <w:rsid w:val="00E8466B"/>
    <w:rsid w:val="00E84F93"/>
    <w:rsid w:val="00E909E0"/>
    <w:rsid w:val="00E90DCA"/>
    <w:rsid w:val="00E92239"/>
    <w:rsid w:val="00E92C5A"/>
    <w:rsid w:val="00E92EF7"/>
    <w:rsid w:val="00E9509C"/>
    <w:rsid w:val="00E9538A"/>
    <w:rsid w:val="00E95F15"/>
    <w:rsid w:val="00E95F2A"/>
    <w:rsid w:val="00E9625A"/>
    <w:rsid w:val="00E965D5"/>
    <w:rsid w:val="00E96F74"/>
    <w:rsid w:val="00EA0CC5"/>
    <w:rsid w:val="00EA16BB"/>
    <w:rsid w:val="00EA1FBF"/>
    <w:rsid w:val="00EA203B"/>
    <w:rsid w:val="00EA2B31"/>
    <w:rsid w:val="00EA337E"/>
    <w:rsid w:val="00EA45FF"/>
    <w:rsid w:val="00EA52A4"/>
    <w:rsid w:val="00EA5304"/>
    <w:rsid w:val="00EA7089"/>
    <w:rsid w:val="00EA76BC"/>
    <w:rsid w:val="00EB1714"/>
    <w:rsid w:val="00EB3DE4"/>
    <w:rsid w:val="00EB4206"/>
    <w:rsid w:val="00EB44A9"/>
    <w:rsid w:val="00EB4AF6"/>
    <w:rsid w:val="00EB5263"/>
    <w:rsid w:val="00EB5B70"/>
    <w:rsid w:val="00EB74F6"/>
    <w:rsid w:val="00EC0331"/>
    <w:rsid w:val="00EC0748"/>
    <w:rsid w:val="00EC0E86"/>
    <w:rsid w:val="00EC0F0C"/>
    <w:rsid w:val="00EC115C"/>
    <w:rsid w:val="00EC1F51"/>
    <w:rsid w:val="00EC2396"/>
    <w:rsid w:val="00EC23B9"/>
    <w:rsid w:val="00EC2E28"/>
    <w:rsid w:val="00EC3381"/>
    <w:rsid w:val="00EC33E3"/>
    <w:rsid w:val="00EC5074"/>
    <w:rsid w:val="00EC60DF"/>
    <w:rsid w:val="00EC6D66"/>
    <w:rsid w:val="00EC7A90"/>
    <w:rsid w:val="00ED003B"/>
    <w:rsid w:val="00ED04B0"/>
    <w:rsid w:val="00ED08BC"/>
    <w:rsid w:val="00ED10A2"/>
    <w:rsid w:val="00ED1C0D"/>
    <w:rsid w:val="00ED1F60"/>
    <w:rsid w:val="00ED207A"/>
    <w:rsid w:val="00ED27A6"/>
    <w:rsid w:val="00ED4505"/>
    <w:rsid w:val="00ED5388"/>
    <w:rsid w:val="00ED5B68"/>
    <w:rsid w:val="00ED68EF"/>
    <w:rsid w:val="00ED71B3"/>
    <w:rsid w:val="00ED7220"/>
    <w:rsid w:val="00EE043A"/>
    <w:rsid w:val="00EE1A2D"/>
    <w:rsid w:val="00EE25C9"/>
    <w:rsid w:val="00EE265B"/>
    <w:rsid w:val="00EE2926"/>
    <w:rsid w:val="00EE2B91"/>
    <w:rsid w:val="00EE348B"/>
    <w:rsid w:val="00EE4C55"/>
    <w:rsid w:val="00EE4E9F"/>
    <w:rsid w:val="00EE4F34"/>
    <w:rsid w:val="00EE5764"/>
    <w:rsid w:val="00EE6F6B"/>
    <w:rsid w:val="00EE7257"/>
    <w:rsid w:val="00EE746D"/>
    <w:rsid w:val="00EE7C0C"/>
    <w:rsid w:val="00EF14FD"/>
    <w:rsid w:val="00EF275D"/>
    <w:rsid w:val="00EF2B3E"/>
    <w:rsid w:val="00EF2C88"/>
    <w:rsid w:val="00EF2CC7"/>
    <w:rsid w:val="00EF2E54"/>
    <w:rsid w:val="00EF3653"/>
    <w:rsid w:val="00EF51BE"/>
    <w:rsid w:val="00EF5974"/>
    <w:rsid w:val="00EF5AF6"/>
    <w:rsid w:val="00EF68E7"/>
    <w:rsid w:val="00EF6B8E"/>
    <w:rsid w:val="00F01213"/>
    <w:rsid w:val="00F0165C"/>
    <w:rsid w:val="00F01AD6"/>
    <w:rsid w:val="00F0217D"/>
    <w:rsid w:val="00F02399"/>
    <w:rsid w:val="00F041CF"/>
    <w:rsid w:val="00F053CC"/>
    <w:rsid w:val="00F05459"/>
    <w:rsid w:val="00F05B40"/>
    <w:rsid w:val="00F06FDA"/>
    <w:rsid w:val="00F0700C"/>
    <w:rsid w:val="00F07025"/>
    <w:rsid w:val="00F0708D"/>
    <w:rsid w:val="00F072A0"/>
    <w:rsid w:val="00F11079"/>
    <w:rsid w:val="00F11D90"/>
    <w:rsid w:val="00F121B7"/>
    <w:rsid w:val="00F130CF"/>
    <w:rsid w:val="00F133E8"/>
    <w:rsid w:val="00F13476"/>
    <w:rsid w:val="00F134D6"/>
    <w:rsid w:val="00F136B6"/>
    <w:rsid w:val="00F14184"/>
    <w:rsid w:val="00F14412"/>
    <w:rsid w:val="00F1695F"/>
    <w:rsid w:val="00F17AB7"/>
    <w:rsid w:val="00F17C4F"/>
    <w:rsid w:val="00F20CCB"/>
    <w:rsid w:val="00F22FE0"/>
    <w:rsid w:val="00F24641"/>
    <w:rsid w:val="00F2528C"/>
    <w:rsid w:val="00F26F33"/>
    <w:rsid w:val="00F276CC"/>
    <w:rsid w:val="00F2773D"/>
    <w:rsid w:val="00F27CF9"/>
    <w:rsid w:val="00F27EA3"/>
    <w:rsid w:val="00F30099"/>
    <w:rsid w:val="00F30797"/>
    <w:rsid w:val="00F31A1C"/>
    <w:rsid w:val="00F31FFA"/>
    <w:rsid w:val="00F323D4"/>
    <w:rsid w:val="00F33004"/>
    <w:rsid w:val="00F33A18"/>
    <w:rsid w:val="00F343B3"/>
    <w:rsid w:val="00F34D9A"/>
    <w:rsid w:val="00F34E0E"/>
    <w:rsid w:val="00F353EE"/>
    <w:rsid w:val="00F35F75"/>
    <w:rsid w:val="00F37800"/>
    <w:rsid w:val="00F37AD3"/>
    <w:rsid w:val="00F41F01"/>
    <w:rsid w:val="00F42092"/>
    <w:rsid w:val="00F420A0"/>
    <w:rsid w:val="00F420F1"/>
    <w:rsid w:val="00F427D6"/>
    <w:rsid w:val="00F42B95"/>
    <w:rsid w:val="00F43F04"/>
    <w:rsid w:val="00F44CFD"/>
    <w:rsid w:val="00F468D9"/>
    <w:rsid w:val="00F46916"/>
    <w:rsid w:val="00F46C98"/>
    <w:rsid w:val="00F470F8"/>
    <w:rsid w:val="00F51A55"/>
    <w:rsid w:val="00F52520"/>
    <w:rsid w:val="00F527FA"/>
    <w:rsid w:val="00F52C9D"/>
    <w:rsid w:val="00F52D2E"/>
    <w:rsid w:val="00F53898"/>
    <w:rsid w:val="00F541E2"/>
    <w:rsid w:val="00F5478C"/>
    <w:rsid w:val="00F556D2"/>
    <w:rsid w:val="00F556D9"/>
    <w:rsid w:val="00F6040E"/>
    <w:rsid w:val="00F608A3"/>
    <w:rsid w:val="00F60A91"/>
    <w:rsid w:val="00F60E3B"/>
    <w:rsid w:val="00F61EDA"/>
    <w:rsid w:val="00F62FFF"/>
    <w:rsid w:val="00F641C6"/>
    <w:rsid w:val="00F65447"/>
    <w:rsid w:val="00F666EF"/>
    <w:rsid w:val="00F66AB4"/>
    <w:rsid w:val="00F676D4"/>
    <w:rsid w:val="00F67FAE"/>
    <w:rsid w:val="00F72369"/>
    <w:rsid w:val="00F72699"/>
    <w:rsid w:val="00F742B9"/>
    <w:rsid w:val="00F75970"/>
    <w:rsid w:val="00F7647E"/>
    <w:rsid w:val="00F76E4A"/>
    <w:rsid w:val="00F76EEA"/>
    <w:rsid w:val="00F8099B"/>
    <w:rsid w:val="00F81CA2"/>
    <w:rsid w:val="00F82716"/>
    <w:rsid w:val="00F82BA0"/>
    <w:rsid w:val="00F82D14"/>
    <w:rsid w:val="00F83F1B"/>
    <w:rsid w:val="00F84070"/>
    <w:rsid w:val="00F8436E"/>
    <w:rsid w:val="00F84E2A"/>
    <w:rsid w:val="00F85D64"/>
    <w:rsid w:val="00F862D2"/>
    <w:rsid w:val="00F87669"/>
    <w:rsid w:val="00F879B8"/>
    <w:rsid w:val="00F90F15"/>
    <w:rsid w:val="00F913B7"/>
    <w:rsid w:val="00F92274"/>
    <w:rsid w:val="00F94565"/>
    <w:rsid w:val="00F95C1D"/>
    <w:rsid w:val="00F97C5D"/>
    <w:rsid w:val="00FA04D8"/>
    <w:rsid w:val="00FA0FCA"/>
    <w:rsid w:val="00FA1102"/>
    <w:rsid w:val="00FA1CD8"/>
    <w:rsid w:val="00FA22F8"/>
    <w:rsid w:val="00FA2620"/>
    <w:rsid w:val="00FA2CC9"/>
    <w:rsid w:val="00FA2F7F"/>
    <w:rsid w:val="00FA4453"/>
    <w:rsid w:val="00FA519F"/>
    <w:rsid w:val="00FA7863"/>
    <w:rsid w:val="00FB0EF8"/>
    <w:rsid w:val="00FB1B8A"/>
    <w:rsid w:val="00FB47D5"/>
    <w:rsid w:val="00FB7B71"/>
    <w:rsid w:val="00FB7C6A"/>
    <w:rsid w:val="00FC00F7"/>
    <w:rsid w:val="00FC0715"/>
    <w:rsid w:val="00FC078C"/>
    <w:rsid w:val="00FC192E"/>
    <w:rsid w:val="00FC357F"/>
    <w:rsid w:val="00FC4270"/>
    <w:rsid w:val="00FC4FE3"/>
    <w:rsid w:val="00FC6285"/>
    <w:rsid w:val="00FC66A1"/>
    <w:rsid w:val="00FC6BE6"/>
    <w:rsid w:val="00FC6F88"/>
    <w:rsid w:val="00FC6FBA"/>
    <w:rsid w:val="00FC7839"/>
    <w:rsid w:val="00FD0C86"/>
    <w:rsid w:val="00FD18D7"/>
    <w:rsid w:val="00FD1900"/>
    <w:rsid w:val="00FD2C8D"/>
    <w:rsid w:val="00FD3972"/>
    <w:rsid w:val="00FD5D7D"/>
    <w:rsid w:val="00FD69F7"/>
    <w:rsid w:val="00FD6CD1"/>
    <w:rsid w:val="00FD710D"/>
    <w:rsid w:val="00FE07B9"/>
    <w:rsid w:val="00FE086F"/>
    <w:rsid w:val="00FE0BF0"/>
    <w:rsid w:val="00FE1A6A"/>
    <w:rsid w:val="00FE2C8D"/>
    <w:rsid w:val="00FE2F5C"/>
    <w:rsid w:val="00FE323F"/>
    <w:rsid w:val="00FE3AC1"/>
    <w:rsid w:val="00FE4E63"/>
    <w:rsid w:val="00FE59D1"/>
    <w:rsid w:val="00FE5B6B"/>
    <w:rsid w:val="00FE632D"/>
    <w:rsid w:val="00FE6650"/>
    <w:rsid w:val="00FE6A03"/>
    <w:rsid w:val="00FE6DC8"/>
    <w:rsid w:val="00FE7F7A"/>
    <w:rsid w:val="00FF00B4"/>
    <w:rsid w:val="00FF0509"/>
    <w:rsid w:val="00FF0AFD"/>
    <w:rsid w:val="00FF0B5C"/>
    <w:rsid w:val="00FF11E6"/>
    <w:rsid w:val="00FF138A"/>
    <w:rsid w:val="00FF39B3"/>
    <w:rsid w:val="00FF57B7"/>
    <w:rsid w:val="00FF5E98"/>
    <w:rsid w:val="00FF672C"/>
    <w:rsid w:val="00FF6973"/>
    <w:rsid w:val="00FF6AA7"/>
    <w:rsid w:val="00FF73F7"/>
    <w:rsid w:val="00FF795A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8D18F"/>
  <w15:docId w15:val="{0D3D8E28-F459-4E36-8218-1A22CA2D7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6282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link w:val="CRCoverPageZchn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aliases w:val="- Bullets,リスト段落,?? ??,?????,????,Lista1,列出段落,中等深浅网格 1 - 着色 21,列表段落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Zchn"/>
    <w:qFormat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qFormat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link w:val="B4Char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3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3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aliases w:val="cap,cap Char,Caption Char,Caption Char1 Char,cap Char Char1,Caption Char Char1 Char,cap Char2"/>
    <w:basedOn w:val="a"/>
    <w:next w:val="a"/>
    <w:link w:val="Char4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5"/>
    <w:uiPriority w:val="99"/>
    <w:semiHidden/>
    <w:unhideWhenUsed/>
    <w:rsid w:val="00EF68E7"/>
    <w:pPr>
      <w:spacing w:line="240" w:lineRule="auto"/>
    </w:pPr>
  </w:style>
  <w:style w:type="character" w:customStyle="1" w:styleId="Char5">
    <w:name w:val="메모 텍스트 Char"/>
    <w:basedOn w:val="a0"/>
    <w:link w:val="af"/>
    <w:uiPriority w:val="99"/>
    <w:semiHidden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EF68E7"/>
    <w:rPr>
      <w:b/>
      <w:bCs/>
    </w:rPr>
  </w:style>
  <w:style w:type="character" w:customStyle="1" w:styleId="Char6">
    <w:name w:val="메모 주제 Char"/>
    <w:basedOn w:val="Char5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EF2CC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har1">
    <w:name w:val="목록 단락 Char"/>
    <w:aliases w:val="- Bullets Char,リスト段落 Char,?? ?? Char,????? Char,???? Char,Lista1 Char,列出段落 Char,中等深浅网格 1 - 着色 21 Char,列表段落 Char"/>
    <w:link w:val="a6"/>
    <w:uiPriority w:val="34"/>
    <w:qFormat/>
    <w:locked/>
    <w:rsid w:val="00652A60"/>
    <w:rPr>
      <w:rFonts w:ascii="Times New Roman" w:eastAsia="바탕" w:hAnsi="Times New Roman" w:cs="Times New Roman"/>
      <w:kern w:val="0"/>
      <w:szCs w:val="20"/>
      <w:lang w:val="en-GB" w:eastAsia="en-US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"/>
    <w:link w:val="ac"/>
    <w:rsid w:val="00332E00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2">
    <w:name w:val="Normal (Web)"/>
    <w:basedOn w:val="a"/>
    <w:uiPriority w:val="99"/>
    <w:unhideWhenUsed/>
    <w:rsid w:val="000248CC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val="en-US"/>
    </w:rPr>
  </w:style>
  <w:style w:type="paragraph" w:customStyle="1" w:styleId="obsandpros">
    <w:name w:val="obs and pros"/>
    <w:basedOn w:val="a"/>
    <w:link w:val="obsandprosChar"/>
    <w:qFormat/>
    <w:rsid w:val="00AA14D5"/>
    <w:pPr>
      <w:tabs>
        <w:tab w:val="left" w:pos="1418"/>
      </w:tabs>
      <w:ind w:left="1418" w:hanging="1418"/>
      <w:jc w:val="left"/>
    </w:pPr>
    <w:rPr>
      <w:rFonts w:eastAsia="맑은 고딕"/>
      <w:kern w:val="2"/>
      <w:szCs w:val="22"/>
      <w:lang w:val="en-US" w:eastAsia="ko-KR"/>
    </w:rPr>
  </w:style>
  <w:style w:type="character" w:customStyle="1" w:styleId="obsandprosChar">
    <w:name w:val="obs and pros Char"/>
    <w:link w:val="obsandpros"/>
    <w:rsid w:val="00AA14D5"/>
    <w:rPr>
      <w:rFonts w:ascii="Times New Roman" w:eastAsia="맑은 고딕" w:hAnsi="Times New Roman" w:cs="Times New Roman"/>
    </w:rPr>
  </w:style>
  <w:style w:type="paragraph" w:styleId="41">
    <w:name w:val="toc 4"/>
    <w:basedOn w:val="31"/>
    <w:semiHidden/>
    <w:rsid w:val="00B75867"/>
    <w:pPr>
      <w:keepLines/>
      <w:widowControl w:val="0"/>
      <w:tabs>
        <w:tab w:val="right" w:leader="dot" w:pos="9639"/>
      </w:tabs>
      <w:spacing w:after="0" w:line="240" w:lineRule="auto"/>
      <w:ind w:leftChars="0" w:left="1418" w:right="425" w:hanging="1418"/>
      <w:jc w:val="left"/>
    </w:pPr>
    <w:rPr>
      <w:rFonts w:eastAsiaTheme="minorEastAsia"/>
      <w:noProof/>
    </w:rPr>
  </w:style>
  <w:style w:type="paragraph" w:styleId="31">
    <w:name w:val="toc 3"/>
    <w:basedOn w:val="a"/>
    <w:next w:val="a"/>
    <w:autoRedefine/>
    <w:uiPriority w:val="39"/>
    <w:semiHidden/>
    <w:unhideWhenUsed/>
    <w:rsid w:val="00B75867"/>
    <w:pPr>
      <w:ind w:leftChars="400" w:left="850"/>
    </w:pPr>
  </w:style>
  <w:style w:type="character" w:customStyle="1" w:styleId="shorttext">
    <w:name w:val="short_text"/>
    <w:basedOn w:val="a0"/>
    <w:rsid w:val="00440FE4"/>
  </w:style>
  <w:style w:type="paragraph" w:customStyle="1" w:styleId="EQ">
    <w:name w:val="EQ"/>
    <w:basedOn w:val="a"/>
    <w:next w:val="a"/>
    <w:rsid w:val="006E7A03"/>
    <w:pPr>
      <w:keepLines/>
      <w:tabs>
        <w:tab w:val="center" w:pos="4536"/>
        <w:tab w:val="right" w:pos="9072"/>
      </w:tabs>
      <w:spacing w:after="180" w:line="240" w:lineRule="auto"/>
      <w:jc w:val="left"/>
    </w:pPr>
    <w:rPr>
      <w:rFonts w:eastAsia="맑은 고딕"/>
      <w:noProof/>
    </w:rPr>
  </w:style>
  <w:style w:type="character" w:customStyle="1" w:styleId="fntk058">
    <w:name w:val="fnt_k058"/>
    <w:basedOn w:val="a0"/>
    <w:rsid w:val="00181A6F"/>
    <w:rPr>
      <w:rFonts w:ascii="gulim" w:hAnsi="gulim" w:hint="default"/>
      <w:color w:val="000000"/>
      <w:sz w:val="20"/>
      <w:szCs w:val="20"/>
    </w:rPr>
  </w:style>
  <w:style w:type="character" w:customStyle="1" w:styleId="CRCoverPageZchn">
    <w:name w:val="CR Cover Page Zchn"/>
    <w:link w:val="CRCoverPage"/>
    <w:locked/>
    <w:rsid w:val="001046B6"/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395312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THChar">
    <w:name w:val="TH Char"/>
    <w:link w:val="TH"/>
    <w:qFormat/>
    <w:rsid w:val="00395312"/>
    <w:rPr>
      <w:rFonts w:ascii="Arial" w:eastAsia="맑은 고딕" w:hAnsi="Arial" w:cs="Times New Roman"/>
      <w:b/>
      <w:kern w:val="0"/>
      <w:szCs w:val="20"/>
      <w:lang w:val="en-GB"/>
    </w:rPr>
  </w:style>
  <w:style w:type="paragraph" w:customStyle="1" w:styleId="PL">
    <w:name w:val="PL"/>
    <w:link w:val="PLChar"/>
    <w:qFormat/>
    <w:rsid w:val="0039531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  <w:jc w:val="left"/>
    </w:pPr>
    <w:rPr>
      <w:rFonts w:ascii="Courier New" w:eastAsia="바탕" w:hAnsi="Courier New" w:cs="Times New Roman"/>
      <w:noProof/>
      <w:kern w:val="0"/>
      <w:sz w:val="16"/>
      <w:szCs w:val="20"/>
      <w:lang w:eastAsia="sv-SE"/>
    </w:rPr>
  </w:style>
  <w:style w:type="character" w:customStyle="1" w:styleId="PLChar">
    <w:name w:val="PL Char"/>
    <w:link w:val="PL"/>
    <w:qFormat/>
    <w:rsid w:val="00395312"/>
    <w:rPr>
      <w:rFonts w:ascii="Courier New" w:eastAsia="바탕" w:hAnsi="Courier New" w:cs="Times New Roman"/>
      <w:noProof/>
      <w:kern w:val="0"/>
      <w:sz w:val="16"/>
      <w:szCs w:val="20"/>
      <w:shd w:val="clear" w:color="auto" w:fill="E6E6E6"/>
      <w:lang w:eastAsia="sv-SE"/>
    </w:rPr>
  </w:style>
  <w:style w:type="character" w:customStyle="1" w:styleId="B4Char">
    <w:name w:val="B4 Char"/>
    <w:link w:val="B4"/>
    <w:rsid w:val="00A32A71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uworddic">
    <w:name w:val="u_word_dic"/>
    <w:basedOn w:val="a0"/>
    <w:rsid w:val="00951D9C"/>
  </w:style>
  <w:style w:type="character" w:customStyle="1" w:styleId="tlid-translation">
    <w:name w:val="tlid-translation"/>
    <w:basedOn w:val="a0"/>
    <w:rsid w:val="009A3C18"/>
  </w:style>
  <w:style w:type="paragraph" w:customStyle="1" w:styleId="TF">
    <w:name w:val="TF"/>
    <w:basedOn w:val="TH"/>
    <w:link w:val="TFChar"/>
    <w:rsid w:val="0088268B"/>
    <w:pPr>
      <w:keepNext w:val="0"/>
      <w:spacing w:before="0" w:after="240"/>
    </w:pPr>
    <w:rPr>
      <w:rFonts w:eastAsia="Times New Roman"/>
      <w:lang w:val="x-none" w:eastAsia="x-none"/>
    </w:rPr>
  </w:style>
  <w:style w:type="character" w:customStyle="1" w:styleId="TFChar">
    <w:name w:val="TF Char"/>
    <w:link w:val="TF"/>
    <w:rsid w:val="0088268B"/>
    <w:rPr>
      <w:rFonts w:ascii="Arial" w:eastAsia="Times New Roman" w:hAnsi="Arial" w:cs="Times New Roman"/>
      <w:b/>
      <w:kern w:val="0"/>
      <w:szCs w:val="20"/>
      <w:lang w:val="x-none" w:eastAsia="x-none"/>
    </w:rPr>
  </w:style>
  <w:style w:type="character" w:customStyle="1" w:styleId="B1Char1">
    <w:name w:val="B1 Char1"/>
    <w:qFormat/>
    <w:rsid w:val="00B27540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3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67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11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819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06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696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077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8618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37034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338644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76402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92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9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83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95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408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770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982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381780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2348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902322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38554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34595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7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1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918468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98380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2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233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706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179308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508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4426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4060552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5002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3072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097228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5535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4102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11989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0857574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4107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24253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4421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80239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11844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213773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3599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138771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43659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79847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1460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919777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896622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627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93228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78197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9749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1800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56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9253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1402095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29862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7077087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7313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677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0767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E5E5E5"/>
                    <w:right w:val="none" w:sz="0" w:space="0" w:color="auto"/>
                  </w:divBdr>
                  <w:divsChild>
                    <w:div w:id="153053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78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79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1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24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3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61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25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024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1272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6874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7975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89228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067569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40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002122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34286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81602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65285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81141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620478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70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22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46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16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43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209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548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382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495946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3156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105931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58445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5895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72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33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88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0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168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131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561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41956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23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081848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30635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47648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3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32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45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526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224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229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9281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3785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2867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3662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190517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8354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70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1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69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7" w:color="DFDFDF"/>
                    <w:right w:val="none" w:sz="0" w:space="0" w:color="auto"/>
                  </w:divBdr>
                  <w:divsChild>
                    <w:div w:id="152509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348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3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03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75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52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5080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301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21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26256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8425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40435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061164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06885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03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60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89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14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524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06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0140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689095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950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89486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70144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12866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55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24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43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44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5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16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536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3205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104196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690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16249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58545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2829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26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6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27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08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83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569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968223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944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6367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064450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3884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6594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91660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26998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39113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280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8909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014461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4900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66618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4482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1745282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936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854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3680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55969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330722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56825124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7985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8760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191653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9158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625456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1235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60513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9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36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51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98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303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122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0079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1908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17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990944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892721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53587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38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52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74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3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403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032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1118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662608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4080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192385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144476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66080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22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16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12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038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264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976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189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60301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2795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2661723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52782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37352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31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9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01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958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207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53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885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4470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8487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49130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4480910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01486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999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52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4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1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804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514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649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4525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740573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6042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58962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82574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1741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3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63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65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02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63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324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868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291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8863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1816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102662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808145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5358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99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06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3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37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95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888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894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8003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317315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7522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514589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364604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96860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26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3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24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277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45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3948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0389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114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20655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4173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613354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51383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9461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06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47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98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659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246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5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556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7266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577295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4249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236242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36709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69294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EC2079-72FF-48C3-BE75-16FA1F23C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606</Words>
  <Characters>3458</Characters>
  <Application>Microsoft Office Word</Application>
  <DocSecurity>0</DocSecurity>
  <Lines>28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홍종우/책임연구원/차세대표준(연)CAS팀(jongwoo.hong@lge.com)</dc:creator>
  <cp:keywords/>
  <dc:description/>
  <cp:lastModifiedBy>홍종우/책임연구원/차세대표준(연)CAS팀(jongwoo.hong@lge.com)</cp:lastModifiedBy>
  <cp:revision>13</cp:revision>
  <dcterms:created xsi:type="dcterms:W3CDTF">2019-03-28T05:35:00Z</dcterms:created>
  <dcterms:modified xsi:type="dcterms:W3CDTF">2019-03-29T05:57:00Z</dcterms:modified>
</cp:coreProperties>
</file>